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FE0" w:rsidRPr="00794578" w:rsidRDefault="00ED51C5" w:rsidP="00ED51C5">
      <w:pPr>
        <w:pStyle w:val="ConsPlusNormal"/>
        <w:jc w:val="right"/>
        <w:outlineLvl w:val="0"/>
        <w:rPr>
          <w:szCs w:val="28"/>
        </w:rPr>
      </w:pPr>
      <w:r w:rsidRPr="00794578">
        <w:rPr>
          <w:szCs w:val="28"/>
        </w:rPr>
        <w:t>проект</w:t>
      </w:r>
    </w:p>
    <w:p w:rsidR="00ED51C5" w:rsidRPr="00794578" w:rsidRDefault="00ED51C5" w:rsidP="00DD1A5A">
      <w:pPr>
        <w:pStyle w:val="ConsPlusNormal"/>
        <w:jc w:val="both"/>
        <w:outlineLvl w:val="0"/>
        <w:rPr>
          <w:szCs w:val="28"/>
        </w:rPr>
      </w:pPr>
    </w:p>
    <w:p w:rsidR="003B3FE0" w:rsidRPr="00794578" w:rsidRDefault="003B3FE0" w:rsidP="00DD1A5A">
      <w:pPr>
        <w:pStyle w:val="ConsPlusTitle"/>
        <w:jc w:val="center"/>
        <w:rPr>
          <w:szCs w:val="28"/>
        </w:rPr>
      </w:pPr>
      <w:r w:rsidRPr="00794578">
        <w:rPr>
          <w:szCs w:val="28"/>
        </w:rPr>
        <w:t xml:space="preserve">ПРАВИТЕЛЬСТВО </w:t>
      </w:r>
      <w:r w:rsidR="006C2947" w:rsidRPr="00794578">
        <w:rPr>
          <w:szCs w:val="28"/>
        </w:rPr>
        <w:t>РЕСПУБЛИКИ ДАГЕСТАН</w:t>
      </w:r>
    </w:p>
    <w:p w:rsidR="003B3FE0" w:rsidRPr="00794578" w:rsidRDefault="003B3FE0" w:rsidP="00DD1A5A">
      <w:pPr>
        <w:pStyle w:val="ConsPlusTitle"/>
        <w:jc w:val="both"/>
        <w:rPr>
          <w:szCs w:val="28"/>
        </w:rPr>
      </w:pPr>
    </w:p>
    <w:p w:rsidR="003B3FE0" w:rsidRPr="00794578" w:rsidRDefault="003B3FE0" w:rsidP="00DD1A5A">
      <w:pPr>
        <w:pStyle w:val="ConsPlusTitle"/>
        <w:jc w:val="center"/>
        <w:rPr>
          <w:szCs w:val="28"/>
        </w:rPr>
      </w:pPr>
      <w:r w:rsidRPr="00794578">
        <w:rPr>
          <w:szCs w:val="28"/>
        </w:rPr>
        <w:t>ПОСТАНОВЛЕНИЕ</w:t>
      </w:r>
    </w:p>
    <w:p w:rsidR="00ED51C5" w:rsidRPr="00794578" w:rsidRDefault="00ED51C5" w:rsidP="00DD1A5A">
      <w:pPr>
        <w:pStyle w:val="ConsPlusTitle"/>
        <w:jc w:val="center"/>
        <w:rPr>
          <w:szCs w:val="28"/>
        </w:rPr>
      </w:pPr>
    </w:p>
    <w:p w:rsidR="00ED51C5" w:rsidRPr="00794578" w:rsidRDefault="00ED51C5" w:rsidP="00DD1A5A">
      <w:pPr>
        <w:pStyle w:val="ConsPlusTitle"/>
        <w:jc w:val="center"/>
        <w:rPr>
          <w:szCs w:val="28"/>
        </w:rPr>
      </w:pPr>
      <w:r w:rsidRPr="00794578">
        <w:rPr>
          <w:szCs w:val="28"/>
        </w:rPr>
        <w:t>от «__</w:t>
      </w:r>
      <w:proofErr w:type="gramStart"/>
      <w:r w:rsidRPr="00794578">
        <w:rPr>
          <w:szCs w:val="28"/>
        </w:rPr>
        <w:t>_»  _</w:t>
      </w:r>
      <w:proofErr w:type="gramEnd"/>
      <w:r w:rsidRPr="00794578">
        <w:rPr>
          <w:szCs w:val="28"/>
        </w:rPr>
        <w:t>______ 2024 года    № ________</w:t>
      </w:r>
    </w:p>
    <w:p w:rsidR="00ED51C5" w:rsidRPr="00794578" w:rsidRDefault="00ED51C5" w:rsidP="00DD1A5A">
      <w:pPr>
        <w:pStyle w:val="ConsPlusTitle"/>
        <w:jc w:val="center"/>
        <w:rPr>
          <w:szCs w:val="28"/>
        </w:rPr>
      </w:pPr>
    </w:p>
    <w:p w:rsidR="003B3FE0" w:rsidRPr="00794578" w:rsidRDefault="00981D0F" w:rsidP="00370CAB">
      <w:pPr>
        <w:pStyle w:val="ConsPlusTitle"/>
        <w:jc w:val="center"/>
        <w:rPr>
          <w:szCs w:val="28"/>
        </w:rPr>
      </w:pPr>
      <w:r w:rsidRPr="00794578">
        <w:rPr>
          <w:szCs w:val="28"/>
        </w:rPr>
        <w:t>О</w:t>
      </w:r>
      <w:r w:rsidR="006C2947" w:rsidRPr="00794578">
        <w:rPr>
          <w:szCs w:val="28"/>
        </w:rPr>
        <w:t xml:space="preserve">б определении </w:t>
      </w:r>
      <w:r w:rsidRPr="00794578">
        <w:rPr>
          <w:szCs w:val="28"/>
        </w:rPr>
        <w:t>М</w:t>
      </w:r>
      <w:r w:rsidR="006C2947" w:rsidRPr="00794578">
        <w:rPr>
          <w:szCs w:val="28"/>
        </w:rPr>
        <w:t xml:space="preserve">инистерства сельского хозяйства </w:t>
      </w:r>
      <w:r w:rsidR="00370CAB" w:rsidRPr="00794578">
        <w:rPr>
          <w:szCs w:val="28"/>
        </w:rPr>
        <w:t xml:space="preserve">и продовольствия Республики Дагестан </w:t>
      </w:r>
      <w:r w:rsidR="006C2947" w:rsidRPr="00794578">
        <w:rPr>
          <w:szCs w:val="28"/>
        </w:rPr>
        <w:t xml:space="preserve">органом исполнительной власти </w:t>
      </w:r>
      <w:r w:rsidRPr="00794578">
        <w:rPr>
          <w:szCs w:val="28"/>
        </w:rPr>
        <w:t>Республики Дагестан</w:t>
      </w:r>
      <w:r w:rsidR="006C2947" w:rsidRPr="00794578">
        <w:rPr>
          <w:szCs w:val="28"/>
        </w:rPr>
        <w:t>,</w:t>
      </w:r>
    </w:p>
    <w:p w:rsidR="003B3FE0" w:rsidRPr="00794578" w:rsidRDefault="006C2947" w:rsidP="00DD1A5A">
      <w:pPr>
        <w:pStyle w:val="ConsPlusTitle"/>
        <w:jc w:val="center"/>
        <w:rPr>
          <w:szCs w:val="28"/>
        </w:rPr>
      </w:pPr>
      <w:r w:rsidRPr="00794578">
        <w:rPr>
          <w:szCs w:val="28"/>
        </w:rPr>
        <w:t>уполномоченным на реализацию полномочий, установленных</w:t>
      </w:r>
    </w:p>
    <w:p w:rsidR="00E865D0" w:rsidRPr="00794578" w:rsidRDefault="006C2947" w:rsidP="00DD1A5A">
      <w:pPr>
        <w:pStyle w:val="ConsPlusTitle"/>
        <w:jc w:val="center"/>
        <w:rPr>
          <w:szCs w:val="28"/>
        </w:rPr>
      </w:pPr>
      <w:r w:rsidRPr="00794578">
        <w:rPr>
          <w:szCs w:val="28"/>
        </w:rPr>
        <w:t xml:space="preserve">государственной программой </w:t>
      </w:r>
      <w:r w:rsidR="00370CAB" w:rsidRPr="00794578">
        <w:rPr>
          <w:szCs w:val="28"/>
        </w:rPr>
        <w:t xml:space="preserve">Российской </w:t>
      </w:r>
      <w:r w:rsidR="00E865D0" w:rsidRPr="00794578">
        <w:rPr>
          <w:szCs w:val="28"/>
        </w:rPr>
        <w:t>Федерации</w:t>
      </w:r>
    </w:p>
    <w:p w:rsidR="003B3FE0" w:rsidRPr="00794578" w:rsidRDefault="00370CAB" w:rsidP="00DD1A5A">
      <w:pPr>
        <w:pStyle w:val="ConsPlusTitle"/>
        <w:jc w:val="center"/>
        <w:rPr>
          <w:szCs w:val="28"/>
        </w:rPr>
      </w:pPr>
      <w:r w:rsidRPr="00794578">
        <w:rPr>
          <w:szCs w:val="28"/>
        </w:rPr>
        <w:t xml:space="preserve"> «К</w:t>
      </w:r>
      <w:r w:rsidR="006C2947" w:rsidRPr="00794578">
        <w:rPr>
          <w:szCs w:val="28"/>
        </w:rPr>
        <w:t>омплексное</w:t>
      </w:r>
      <w:r w:rsidR="00E865D0" w:rsidRPr="00794578">
        <w:rPr>
          <w:szCs w:val="28"/>
        </w:rPr>
        <w:t xml:space="preserve"> </w:t>
      </w:r>
      <w:r w:rsidR="006C2947" w:rsidRPr="00794578">
        <w:rPr>
          <w:szCs w:val="28"/>
        </w:rPr>
        <w:t>развитие сельских территорий</w:t>
      </w:r>
      <w:r w:rsidRPr="00794578">
        <w:rPr>
          <w:szCs w:val="28"/>
        </w:rPr>
        <w:t>»</w:t>
      </w:r>
    </w:p>
    <w:p w:rsidR="003B3FE0" w:rsidRPr="00794578" w:rsidRDefault="003B3FE0" w:rsidP="00DD1A5A">
      <w:pPr>
        <w:pStyle w:val="ConsPlusNormal"/>
        <w:jc w:val="both"/>
        <w:rPr>
          <w:spacing w:val="-8"/>
          <w:szCs w:val="28"/>
        </w:rPr>
      </w:pPr>
    </w:p>
    <w:p w:rsidR="003B3FE0" w:rsidRPr="00794578" w:rsidRDefault="003B3FE0" w:rsidP="00D33266">
      <w:pPr>
        <w:autoSpaceDE w:val="0"/>
        <w:autoSpaceDN w:val="0"/>
        <w:adjustRightInd w:val="0"/>
        <w:ind w:firstLine="540"/>
        <w:jc w:val="both"/>
        <w:rPr>
          <w:rFonts w:cs="Times New Roman"/>
          <w:spacing w:val="-8"/>
          <w:szCs w:val="28"/>
        </w:rPr>
      </w:pPr>
      <w:r w:rsidRPr="00794578">
        <w:rPr>
          <w:rFonts w:cs="Times New Roman"/>
          <w:spacing w:val="-8"/>
          <w:szCs w:val="28"/>
        </w:rPr>
        <w:t xml:space="preserve">В соответствии с постановлением Правительства Российской Федерации от </w:t>
      </w:r>
      <w:r w:rsidR="00D33266" w:rsidRPr="00794578">
        <w:rPr>
          <w:rFonts w:cs="Times New Roman"/>
          <w:spacing w:val="-8"/>
          <w:szCs w:val="28"/>
        </w:rPr>
        <w:t xml:space="preserve"> </w:t>
      </w:r>
      <w:r w:rsidRPr="00794578">
        <w:rPr>
          <w:rFonts w:cs="Times New Roman"/>
          <w:spacing w:val="-8"/>
          <w:szCs w:val="28"/>
        </w:rPr>
        <w:t>31</w:t>
      </w:r>
      <w:r w:rsidR="00E865D0" w:rsidRPr="00794578">
        <w:rPr>
          <w:rFonts w:cs="Times New Roman"/>
          <w:spacing w:val="-8"/>
          <w:szCs w:val="28"/>
        </w:rPr>
        <w:t xml:space="preserve"> мая </w:t>
      </w:r>
      <w:r w:rsidRPr="00794578">
        <w:rPr>
          <w:rFonts w:cs="Times New Roman"/>
          <w:spacing w:val="-8"/>
          <w:szCs w:val="28"/>
        </w:rPr>
        <w:t>2019</w:t>
      </w:r>
      <w:r w:rsidR="00E865D0" w:rsidRPr="00794578">
        <w:rPr>
          <w:rFonts w:cs="Times New Roman"/>
          <w:spacing w:val="-8"/>
          <w:szCs w:val="28"/>
        </w:rPr>
        <w:t xml:space="preserve"> года</w:t>
      </w:r>
      <w:r w:rsidRPr="00794578">
        <w:rPr>
          <w:rFonts w:cs="Times New Roman"/>
          <w:spacing w:val="-8"/>
          <w:szCs w:val="28"/>
        </w:rPr>
        <w:t xml:space="preserve"> </w:t>
      </w:r>
      <w:r w:rsidR="00981D0F" w:rsidRPr="00794578">
        <w:rPr>
          <w:rFonts w:cs="Times New Roman"/>
          <w:spacing w:val="-8"/>
          <w:szCs w:val="28"/>
        </w:rPr>
        <w:t>№</w:t>
      </w:r>
      <w:r w:rsidRPr="00794578">
        <w:rPr>
          <w:rFonts w:cs="Times New Roman"/>
          <w:spacing w:val="-8"/>
          <w:szCs w:val="28"/>
        </w:rPr>
        <w:t xml:space="preserve"> 696 </w:t>
      </w:r>
      <w:r w:rsidR="00981D0F" w:rsidRPr="00794578">
        <w:rPr>
          <w:rFonts w:cs="Times New Roman"/>
          <w:spacing w:val="-8"/>
          <w:szCs w:val="28"/>
        </w:rPr>
        <w:t>«</w:t>
      </w:r>
      <w:r w:rsidRPr="00794578">
        <w:rPr>
          <w:rFonts w:cs="Times New Roman"/>
          <w:spacing w:val="-8"/>
          <w:szCs w:val="28"/>
        </w:rPr>
        <w:t xml:space="preserve">Об утверждении государственной программы Российской Федерации </w:t>
      </w:r>
      <w:r w:rsidR="00D33266" w:rsidRPr="00794578">
        <w:rPr>
          <w:rFonts w:cs="Times New Roman"/>
          <w:spacing w:val="-8"/>
          <w:szCs w:val="28"/>
        </w:rPr>
        <w:t>«</w:t>
      </w:r>
      <w:r w:rsidRPr="00794578">
        <w:rPr>
          <w:rFonts w:cs="Times New Roman"/>
          <w:spacing w:val="-8"/>
          <w:szCs w:val="28"/>
        </w:rPr>
        <w:t>Комплексн</w:t>
      </w:r>
      <w:r w:rsidR="00981D0F" w:rsidRPr="00794578">
        <w:rPr>
          <w:rFonts w:cs="Times New Roman"/>
          <w:spacing w:val="-8"/>
          <w:szCs w:val="28"/>
        </w:rPr>
        <w:t>ое развитие сельских территорий»</w:t>
      </w:r>
      <w:r w:rsidRPr="00794578">
        <w:rPr>
          <w:rFonts w:cs="Times New Roman"/>
          <w:spacing w:val="-8"/>
          <w:szCs w:val="28"/>
        </w:rPr>
        <w:t xml:space="preserve"> и о внесении изменений в некоторые акты Правительства Российской </w:t>
      </w:r>
      <w:r w:rsidR="00981D0F" w:rsidRPr="00794578">
        <w:rPr>
          <w:rFonts w:cs="Times New Roman"/>
          <w:spacing w:val="-8"/>
          <w:szCs w:val="28"/>
        </w:rPr>
        <w:t>Федерации»</w:t>
      </w:r>
      <w:r w:rsidRPr="00794578">
        <w:rPr>
          <w:rFonts w:cs="Times New Roman"/>
          <w:spacing w:val="-8"/>
          <w:szCs w:val="28"/>
        </w:rPr>
        <w:t xml:space="preserve"> </w:t>
      </w:r>
      <w:r w:rsidR="00A36C66" w:rsidRPr="00794578">
        <w:rPr>
          <w:rFonts w:cs="Times New Roman"/>
          <w:spacing w:val="-8"/>
          <w:szCs w:val="28"/>
        </w:rPr>
        <w:t xml:space="preserve">(Собрание законодательства Российской Федерации, 2019, № 23, ст. 2953; 2020, № 15, ст. 2259; № 30, ст. 4898; 2021, № 2, ст. 434; </w:t>
      </w:r>
      <w:r w:rsidR="00876527" w:rsidRPr="00794578">
        <w:rPr>
          <w:rFonts w:cs="Times New Roman"/>
          <w:spacing w:val="-8"/>
          <w:szCs w:val="28"/>
        </w:rPr>
        <w:t xml:space="preserve">               </w:t>
      </w:r>
      <w:r w:rsidR="00A36C66" w:rsidRPr="00794578">
        <w:rPr>
          <w:rFonts w:cs="Times New Roman"/>
          <w:spacing w:val="-8"/>
          <w:szCs w:val="28"/>
        </w:rPr>
        <w:t>№ 3, ст. 600; № 44, ст. 7418; 2022, № 1, ст. 158; № 26, ст. 4499; 2023, № 1 (часть I), ст. 234)</w:t>
      </w:r>
      <w:r w:rsidRPr="00794578">
        <w:rPr>
          <w:rFonts w:cs="Times New Roman"/>
          <w:spacing w:val="-8"/>
          <w:szCs w:val="28"/>
        </w:rPr>
        <w:t xml:space="preserve"> Правительство </w:t>
      </w:r>
      <w:r w:rsidR="00981D0F" w:rsidRPr="00794578">
        <w:rPr>
          <w:rFonts w:cs="Times New Roman"/>
          <w:spacing w:val="-8"/>
          <w:szCs w:val="28"/>
        </w:rPr>
        <w:t>Республики Дагестан постановляет</w:t>
      </w:r>
      <w:r w:rsidRPr="00794578">
        <w:rPr>
          <w:rFonts w:cs="Times New Roman"/>
          <w:spacing w:val="-8"/>
          <w:szCs w:val="28"/>
        </w:rPr>
        <w:t>:</w:t>
      </w:r>
    </w:p>
    <w:p w:rsidR="003B3FE0" w:rsidRPr="00794578" w:rsidRDefault="003B3FE0" w:rsidP="00DD1A5A">
      <w:pPr>
        <w:pStyle w:val="ConsPlusNormal"/>
        <w:ind w:firstLine="540"/>
        <w:jc w:val="both"/>
        <w:rPr>
          <w:spacing w:val="-8"/>
          <w:szCs w:val="28"/>
        </w:rPr>
      </w:pPr>
      <w:r w:rsidRPr="00794578">
        <w:rPr>
          <w:spacing w:val="-8"/>
          <w:szCs w:val="28"/>
        </w:rPr>
        <w:t>1.</w:t>
      </w:r>
      <w:r w:rsidR="00DD1A5A" w:rsidRPr="00794578">
        <w:rPr>
          <w:spacing w:val="-8"/>
          <w:szCs w:val="28"/>
        </w:rPr>
        <w:t xml:space="preserve"> Определить М</w:t>
      </w:r>
      <w:r w:rsidRPr="00794578">
        <w:rPr>
          <w:spacing w:val="-8"/>
          <w:szCs w:val="28"/>
        </w:rPr>
        <w:t>инистерство сельского хозяйства</w:t>
      </w:r>
      <w:r w:rsidR="00E865D0" w:rsidRPr="00794578">
        <w:rPr>
          <w:spacing w:val="-8"/>
          <w:szCs w:val="28"/>
        </w:rPr>
        <w:t xml:space="preserve"> и продовольствия</w:t>
      </w:r>
      <w:r w:rsidRPr="00794578">
        <w:rPr>
          <w:spacing w:val="-8"/>
          <w:szCs w:val="28"/>
        </w:rPr>
        <w:t xml:space="preserve"> </w:t>
      </w:r>
      <w:r w:rsidR="00981D0F" w:rsidRPr="00794578">
        <w:rPr>
          <w:spacing w:val="-8"/>
          <w:szCs w:val="28"/>
        </w:rPr>
        <w:t>Республики Дагестан</w:t>
      </w:r>
      <w:r w:rsidRPr="00794578">
        <w:rPr>
          <w:spacing w:val="-8"/>
          <w:szCs w:val="28"/>
        </w:rPr>
        <w:t xml:space="preserve"> органом исполнительной власти </w:t>
      </w:r>
      <w:r w:rsidR="00981D0F" w:rsidRPr="00794578">
        <w:rPr>
          <w:spacing w:val="-8"/>
          <w:szCs w:val="28"/>
        </w:rPr>
        <w:t>Республики Дагестан</w:t>
      </w:r>
      <w:r w:rsidRPr="00794578">
        <w:rPr>
          <w:spacing w:val="-8"/>
          <w:szCs w:val="28"/>
        </w:rPr>
        <w:t>, уполномоченным на:</w:t>
      </w:r>
    </w:p>
    <w:p w:rsidR="003B3FE0" w:rsidRPr="00794578" w:rsidRDefault="003B3FE0" w:rsidP="00DD1A5A">
      <w:pPr>
        <w:pStyle w:val="ConsPlusNormal"/>
        <w:ind w:firstLine="540"/>
        <w:jc w:val="both"/>
        <w:rPr>
          <w:spacing w:val="-8"/>
          <w:szCs w:val="28"/>
        </w:rPr>
      </w:pPr>
      <w:r w:rsidRPr="00794578">
        <w:rPr>
          <w:spacing w:val="-8"/>
          <w:szCs w:val="28"/>
        </w:rPr>
        <w:t>1.1. Осуществление полномочий, установленных:</w:t>
      </w:r>
    </w:p>
    <w:p w:rsidR="003B3FE0" w:rsidRPr="00794578" w:rsidRDefault="003B3FE0" w:rsidP="00DD1A5A">
      <w:pPr>
        <w:pStyle w:val="ConsPlusNormal"/>
        <w:ind w:firstLine="540"/>
        <w:jc w:val="both"/>
        <w:rPr>
          <w:spacing w:val="-8"/>
          <w:szCs w:val="28"/>
        </w:rPr>
      </w:pPr>
      <w:r w:rsidRPr="00794578">
        <w:rPr>
          <w:spacing w:val="-8"/>
          <w:szCs w:val="28"/>
        </w:rPr>
        <w:t xml:space="preserve">1.1.1. </w:t>
      </w:r>
      <w:hyperlink r:id="rId5">
        <w:r w:rsidRPr="00794578">
          <w:rPr>
            <w:spacing w:val="-8"/>
            <w:szCs w:val="28"/>
          </w:rPr>
          <w:t xml:space="preserve">Приложением </w:t>
        </w:r>
        <w:r w:rsidR="00981D0F" w:rsidRPr="00794578">
          <w:rPr>
            <w:spacing w:val="-8"/>
            <w:szCs w:val="28"/>
          </w:rPr>
          <w:t>№</w:t>
        </w:r>
        <w:r w:rsidRPr="00794578">
          <w:rPr>
            <w:spacing w:val="-8"/>
            <w:szCs w:val="28"/>
          </w:rPr>
          <w:t xml:space="preserve"> 3</w:t>
        </w:r>
      </w:hyperlink>
      <w:r w:rsidR="00E865D0" w:rsidRPr="00794578">
        <w:rPr>
          <w:spacing w:val="-8"/>
          <w:szCs w:val="28"/>
        </w:rPr>
        <w:t xml:space="preserve"> «</w:t>
      </w:r>
      <w:r w:rsidRPr="00794578">
        <w:rPr>
          <w:spacing w:val="-8"/>
          <w:szCs w:val="28"/>
        </w:rPr>
        <w:t>Правила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w:t>
      </w:r>
      <w:r w:rsidR="00E865D0" w:rsidRPr="00794578">
        <w:rPr>
          <w:spacing w:val="-8"/>
          <w:szCs w:val="28"/>
        </w:rPr>
        <w:t>»</w:t>
      </w:r>
      <w:r w:rsidRPr="00794578">
        <w:rPr>
          <w:spacing w:val="-8"/>
          <w:szCs w:val="28"/>
        </w:rPr>
        <w:t xml:space="preserve"> (далее - приложение </w:t>
      </w:r>
      <w:r w:rsidR="00981D0F" w:rsidRPr="00794578">
        <w:rPr>
          <w:spacing w:val="-8"/>
          <w:szCs w:val="28"/>
        </w:rPr>
        <w:t>№</w:t>
      </w:r>
      <w:r w:rsidRPr="00794578">
        <w:rPr>
          <w:spacing w:val="-8"/>
          <w:szCs w:val="28"/>
        </w:rPr>
        <w:t xml:space="preserve"> 3) к государственной программе Российской Федерации </w:t>
      </w:r>
      <w:r w:rsidR="00E865D0" w:rsidRPr="00794578">
        <w:rPr>
          <w:spacing w:val="-8"/>
          <w:szCs w:val="28"/>
        </w:rPr>
        <w:t>«</w:t>
      </w:r>
      <w:r w:rsidRPr="00794578">
        <w:rPr>
          <w:spacing w:val="-8"/>
          <w:szCs w:val="28"/>
        </w:rPr>
        <w:t>Комплексное развитие сельских территорий</w:t>
      </w:r>
      <w:r w:rsidR="00E865D0" w:rsidRPr="00794578">
        <w:rPr>
          <w:spacing w:val="-8"/>
          <w:szCs w:val="28"/>
        </w:rPr>
        <w:t>»</w:t>
      </w:r>
      <w:r w:rsidRPr="00794578">
        <w:rPr>
          <w:spacing w:val="-8"/>
          <w:szCs w:val="28"/>
        </w:rPr>
        <w:t>, утвержденной постановлением Правительства Российской Федерации от 31</w:t>
      </w:r>
      <w:r w:rsidR="00E865D0" w:rsidRPr="00794578">
        <w:rPr>
          <w:spacing w:val="-8"/>
          <w:szCs w:val="28"/>
        </w:rPr>
        <w:t xml:space="preserve"> мая </w:t>
      </w:r>
      <w:r w:rsidRPr="00794578">
        <w:rPr>
          <w:spacing w:val="-8"/>
          <w:szCs w:val="28"/>
        </w:rPr>
        <w:t xml:space="preserve">2019 </w:t>
      </w:r>
      <w:r w:rsidR="00E865D0" w:rsidRPr="00794578">
        <w:rPr>
          <w:spacing w:val="-8"/>
          <w:szCs w:val="28"/>
        </w:rPr>
        <w:t xml:space="preserve">года </w:t>
      </w:r>
      <w:r w:rsidR="00981D0F" w:rsidRPr="00794578">
        <w:rPr>
          <w:spacing w:val="-8"/>
          <w:szCs w:val="28"/>
        </w:rPr>
        <w:t>№</w:t>
      </w:r>
      <w:r w:rsidRPr="00794578">
        <w:rPr>
          <w:spacing w:val="-8"/>
          <w:szCs w:val="28"/>
        </w:rPr>
        <w:t xml:space="preserve"> 696 </w:t>
      </w:r>
      <w:r w:rsidR="00D33266" w:rsidRPr="00794578">
        <w:rPr>
          <w:spacing w:val="-8"/>
          <w:szCs w:val="28"/>
        </w:rPr>
        <w:t>«</w:t>
      </w:r>
      <w:r w:rsidRPr="00794578">
        <w:rPr>
          <w:spacing w:val="-8"/>
          <w:szCs w:val="28"/>
        </w:rPr>
        <w:t xml:space="preserve">Об утверждении государственной программы Российской Федерации </w:t>
      </w:r>
      <w:r w:rsidR="00D33266" w:rsidRPr="00794578">
        <w:rPr>
          <w:spacing w:val="-8"/>
          <w:szCs w:val="28"/>
        </w:rPr>
        <w:t>«</w:t>
      </w:r>
      <w:r w:rsidRPr="00794578">
        <w:rPr>
          <w:spacing w:val="-8"/>
          <w:szCs w:val="28"/>
        </w:rPr>
        <w:t>Комплексное развитие сельских территорий</w:t>
      </w:r>
      <w:r w:rsidR="00D33266" w:rsidRPr="00794578">
        <w:rPr>
          <w:spacing w:val="-8"/>
          <w:szCs w:val="28"/>
        </w:rPr>
        <w:t>»</w:t>
      </w:r>
      <w:r w:rsidRPr="00794578">
        <w:rPr>
          <w:spacing w:val="-8"/>
          <w:szCs w:val="28"/>
        </w:rPr>
        <w:t xml:space="preserve"> и о внесении изменений в некоторые акты Правительства Российской </w:t>
      </w:r>
      <w:r w:rsidR="00E865D0" w:rsidRPr="00794578">
        <w:rPr>
          <w:spacing w:val="-8"/>
          <w:szCs w:val="28"/>
        </w:rPr>
        <w:t xml:space="preserve">Федерации» </w:t>
      </w:r>
      <w:r w:rsidRPr="00794578">
        <w:rPr>
          <w:spacing w:val="-8"/>
          <w:szCs w:val="28"/>
        </w:rPr>
        <w:t xml:space="preserve">(далее - Государственная программа), приложением </w:t>
      </w:r>
      <w:r w:rsidR="00981D0F" w:rsidRPr="00794578">
        <w:rPr>
          <w:spacing w:val="-8"/>
          <w:szCs w:val="28"/>
        </w:rPr>
        <w:t>№</w:t>
      </w:r>
      <w:r w:rsidRPr="00794578">
        <w:rPr>
          <w:spacing w:val="-8"/>
          <w:szCs w:val="28"/>
        </w:rPr>
        <w:t xml:space="preserve"> 1, приложением </w:t>
      </w:r>
      <w:r w:rsidR="00981D0F" w:rsidRPr="00794578">
        <w:rPr>
          <w:spacing w:val="-8"/>
          <w:szCs w:val="28"/>
        </w:rPr>
        <w:t>№</w:t>
      </w:r>
      <w:r w:rsidRPr="00794578">
        <w:rPr>
          <w:spacing w:val="-8"/>
          <w:szCs w:val="28"/>
        </w:rPr>
        <w:t xml:space="preserve"> 2 к приложению </w:t>
      </w:r>
      <w:r w:rsidR="00981D0F" w:rsidRPr="00794578">
        <w:rPr>
          <w:spacing w:val="-8"/>
          <w:szCs w:val="28"/>
        </w:rPr>
        <w:t>№</w:t>
      </w:r>
      <w:r w:rsidRPr="00794578">
        <w:rPr>
          <w:spacing w:val="-8"/>
          <w:szCs w:val="28"/>
        </w:rPr>
        <w:t xml:space="preserve"> 3 к Государственной программе.</w:t>
      </w:r>
    </w:p>
    <w:p w:rsidR="003B3FE0" w:rsidRPr="00794578" w:rsidRDefault="00370CAB" w:rsidP="00DD1A5A">
      <w:pPr>
        <w:pStyle w:val="ConsPlusNormal"/>
        <w:ind w:firstLine="540"/>
        <w:jc w:val="both"/>
        <w:rPr>
          <w:spacing w:val="-8"/>
          <w:szCs w:val="28"/>
        </w:rPr>
      </w:pPr>
      <w:r w:rsidRPr="00794578">
        <w:rPr>
          <w:spacing w:val="-8"/>
          <w:szCs w:val="28"/>
        </w:rPr>
        <w:t>1.1.2.</w:t>
      </w:r>
      <w:r w:rsidR="003B3FE0" w:rsidRPr="00794578">
        <w:rPr>
          <w:spacing w:val="-8"/>
          <w:szCs w:val="28"/>
        </w:rPr>
        <w:t xml:space="preserve"> Приложением </w:t>
      </w:r>
      <w:r w:rsidR="00981D0F" w:rsidRPr="00794578">
        <w:rPr>
          <w:spacing w:val="-8"/>
          <w:szCs w:val="28"/>
        </w:rPr>
        <w:t>№</w:t>
      </w:r>
      <w:r w:rsidR="003B3FE0" w:rsidRPr="00794578">
        <w:rPr>
          <w:spacing w:val="-8"/>
          <w:szCs w:val="28"/>
        </w:rPr>
        <w:t xml:space="preserve"> 6 </w:t>
      </w:r>
      <w:r w:rsidR="00E865D0" w:rsidRPr="00794578">
        <w:rPr>
          <w:spacing w:val="-8"/>
          <w:szCs w:val="28"/>
        </w:rPr>
        <w:t>«</w:t>
      </w:r>
      <w:r w:rsidR="003B3FE0" w:rsidRPr="00794578">
        <w:rPr>
          <w:spacing w:val="-8"/>
          <w:szCs w:val="28"/>
        </w:rPr>
        <w:t>Правила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w:t>
      </w:r>
      <w:r w:rsidR="002251CD" w:rsidRPr="00794578">
        <w:rPr>
          <w:spacing w:val="-8"/>
          <w:szCs w:val="28"/>
        </w:rPr>
        <w:t>»</w:t>
      </w:r>
      <w:r w:rsidR="003B3FE0" w:rsidRPr="00794578">
        <w:rPr>
          <w:spacing w:val="-8"/>
          <w:szCs w:val="28"/>
        </w:rPr>
        <w:t xml:space="preserve"> к Государственной программе.</w:t>
      </w:r>
    </w:p>
    <w:p w:rsidR="003B3FE0" w:rsidRPr="00794578" w:rsidRDefault="003B3FE0" w:rsidP="00DD1A5A">
      <w:pPr>
        <w:pStyle w:val="ConsPlusNormal"/>
        <w:ind w:firstLine="540"/>
        <w:jc w:val="both"/>
        <w:rPr>
          <w:spacing w:val="-8"/>
          <w:szCs w:val="28"/>
        </w:rPr>
      </w:pPr>
      <w:r w:rsidRPr="00794578">
        <w:rPr>
          <w:spacing w:val="-8"/>
          <w:szCs w:val="28"/>
        </w:rPr>
        <w:t>1.1.</w:t>
      </w:r>
      <w:r w:rsidR="00370CAB" w:rsidRPr="00794578">
        <w:rPr>
          <w:spacing w:val="-8"/>
          <w:szCs w:val="28"/>
        </w:rPr>
        <w:t>3</w:t>
      </w:r>
      <w:r w:rsidRPr="00794578">
        <w:rPr>
          <w:spacing w:val="-8"/>
          <w:szCs w:val="28"/>
        </w:rPr>
        <w:t xml:space="preserve">. Приложением </w:t>
      </w:r>
      <w:r w:rsidR="00981D0F" w:rsidRPr="00794578">
        <w:rPr>
          <w:spacing w:val="-8"/>
          <w:szCs w:val="28"/>
        </w:rPr>
        <w:t>№</w:t>
      </w:r>
      <w:r w:rsidRPr="00794578">
        <w:rPr>
          <w:spacing w:val="-8"/>
          <w:szCs w:val="28"/>
        </w:rPr>
        <w:t xml:space="preserve"> 7 </w:t>
      </w:r>
      <w:r w:rsidR="002251CD" w:rsidRPr="00794578">
        <w:rPr>
          <w:spacing w:val="-8"/>
          <w:szCs w:val="28"/>
        </w:rPr>
        <w:t>«</w:t>
      </w:r>
      <w:r w:rsidRPr="00794578">
        <w:rPr>
          <w:spacing w:val="-8"/>
          <w:szCs w:val="28"/>
        </w:rPr>
        <w:t>Правила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w:t>
      </w:r>
      <w:r w:rsidR="002251CD" w:rsidRPr="00794578">
        <w:rPr>
          <w:spacing w:val="-8"/>
          <w:szCs w:val="28"/>
        </w:rPr>
        <w:t>»</w:t>
      </w:r>
      <w:r w:rsidRPr="00794578">
        <w:rPr>
          <w:spacing w:val="-8"/>
          <w:szCs w:val="28"/>
        </w:rPr>
        <w:t xml:space="preserve"> к Государственной программе.</w:t>
      </w:r>
    </w:p>
    <w:p w:rsidR="003B3FE0" w:rsidRPr="00794578" w:rsidRDefault="003B3FE0" w:rsidP="00DD1A5A">
      <w:pPr>
        <w:pStyle w:val="ConsPlusNormal"/>
        <w:ind w:firstLine="540"/>
        <w:jc w:val="both"/>
        <w:rPr>
          <w:spacing w:val="-8"/>
          <w:szCs w:val="28"/>
        </w:rPr>
      </w:pPr>
      <w:r w:rsidRPr="00794578">
        <w:rPr>
          <w:spacing w:val="-8"/>
          <w:szCs w:val="28"/>
        </w:rPr>
        <w:t>1.1.</w:t>
      </w:r>
      <w:r w:rsidR="00370CAB" w:rsidRPr="00794578">
        <w:rPr>
          <w:spacing w:val="-8"/>
          <w:szCs w:val="28"/>
        </w:rPr>
        <w:t>4.</w:t>
      </w:r>
      <w:r w:rsidRPr="00794578">
        <w:rPr>
          <w:spacing w:val="-8"/>
          <w:szCs w:val="28"/>
        </w:rPr>
        <w:t xml:space="preserve"> Приложением </w:t>
      </w:r>
      <w:r w:rsidR="00981D0F" w:rsidRPr="00794578">
        <w:rPr>
          <w:spacing w:val="-8"/>
          <w:szCs w:val="28"/>
        </w:rPr>
        <w:t>№</w:t>
      </w:r>
      <w:r w:rsidRPr="00794578">
        <w:rPr>
          <w:spacing w:val="-8"/>
          <w:szCs w:val="28"/>
        </w:rPr>
        <w:t xml:space="preserve"> 11 </w:t>
      </w:r>
      <w:r w:rsidR="002251CD" w:rsidRPr="00794578">
        <w:rPr>
          <w:spacing w:val="-8"/>
          <w:szCs w:val="28"/>
        </w:rPr>
        <w:t>«</w:t>
      </w:r>
      <w:r w:rsidRPr="00794578">
        <w:rPr>
          <w:spacing w:val="-8"/>
          <w:szCs w:val="28"/>
        </w:rPr>
        <w:t>Правила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w:t>
      </w:r>
      <w:r w:rsidR="002251CD" w:rsidRPr="00794578">
        <w:rPr>
          <w:spacing w:val="-8"/>
          <w:szCs w:val="28"/>
        </w:rPr>
        <w:t>»</w:t>
      </w:r>
      <w:r w:rsidRPr="00794578">
        <w:rPr>
          <w:spacing w:val="-8"/>
          <w:szCs w:val="28"/>
        </w:rPr>
        <w:t xml:space="preserve"> к Государственной программе.</w:t>
      </w:r>
    </w:p>
    <w:p w:rsidR="003B3FE0" w:rsidRPr="00794578" w:rsidRDefault="003B3FE0" w:rsidP="00DD1A5A">
      <w:pPr>
        <w:pStyle w:val="ConsPlusNormal"/>
        <w:ind w:firstLine="540"/>
        <w:jc w:val="both"/>
        <w:rPr>
          <w:spacing w:val="-8"/>
          <w:szCs w:val="28"/>
        </w:rPr>
      </w:pPr>
      <w:r w:rsidRPr="00794578">
        <w:rPr>
          <w:spacing w:val="-8"/>
          <w:szCs w:val="28"/>
        </w:rPr>
        <w:t xml:space="preserve">1.2. Установление доли собственных и (или) заемных средств граждан Российской Федерации, постоянно проживающих на сельских территориях (в процентах), в расчетной стоимости строительства (приобретения) жилья - в соответствии с абзацем третьим </w:t>
      </w:r>
      <w:r w:rsidRPr="00794578">
        <w:rPr>
          <w:spacing w:val="-8"/>
          <w:szCs w:val="28"/>
        </w:rPr>
        <w:lastRenderedPageBreak/>
        <w:t xml:space="preserve">подпункта </w:t>
      </w:r>
      <w:r w:rsidR="002251CD" w:rsidRPr="00794578">
        <w:rPr>
          <w:spacing w:val="-8"/>
          <w:szCs w:val="28"/>
        </w:rPr>
        <w:t>«</w:t>
      </w:r>
      <w:r w:rsidRPr="00794578">
        <w:rPr>
          <w:spacing w:val="-8"/>
          <w:szCs w:val="28"/>
        </w:rPr>
        <w:t>а</w:t>
      </w:r>
      <w:r w:rsidR="002251CD" w:rsidRPr="00794578">
        <w:rPr>
          <w:spacing w:val="-8"/>
          <w:szCs w:val="28"/>
        </w:rPr>
        <w:t>»</w:t>
      </w:r>
      <w:r w:rsidRPr="00794578">
        <w:rPr>
          <w:spacing w:val="-8"/>
          <w:szCs w:val="28"/>
        </w:rPr>
        <w:t xml:space="preserve"> пункта 5 приложения </w:t>
      </w:r>
      <w:r w:rsidR="00981D0F" w:rsidRPr="00794578">
        <w:rPr>
          <w:spacing w:val="-8"/>
          <w:szCs w:val="28"/>
        </w:rPr>
        <w:t>№</w:t>
      </w:r>
      <w:r w:rsidRPr="00794578">
        <w:rPr>
          <w:spacing w:val="-8"/>
          <w:szCs w:val="28"/>
        </w:rPr>
        <w:t xml:space="preserve"> 1 к приложению </w:t>
      </w:r>
      <w:r w:rsidR="00981D0F" w:rsidRPr="00794578">
        <w:rPr>
          <w:spacing w:val="-8"/>
          <w:szCs w:val="28"/>
        </w:rPr>
        <w:t>№</w:t>
      </w:r>
      <w:r w:rsidRPr="00794578">
        <w:rPr>
          <w:spacing w:val="-8"/>
          <w:szCs w:val="28"/>
        </w:rPr>
        <w:t xml:space="preserve"> 3 к Государственной программе.</w:t>
      </w:r>
    </w:p>
    <w:p w:rsidR="003B3FE0" w:rsidRPr="00794578" w:rsidRDefault="003B3FE0" w:rsidP="00DD1A5A">
      <w:pPr>
        <w:pStyle w:val="ConsPlusNormal"/>
        <w:ind w:firstLine="540"/>
        <w:jc w:val="both"/>
        <w:rPr>
          <w:spacing w:val="-8"/>
          <w:szCs w:val="28"/>
        </w:rPr>
      </w:pPr>
      <w:r w:rsidRPr="00794578">
        <w:rPr>
          <w:spacing w:val="-8"/>
          <w:szCs w:val="28"/>
        </w:rPr>
        <w:t xml:space="preserve">1.3. Установление доли собственных и (или) заемных средств граждан Российской Федерации, изъявивших желание постоянно проживать на сельских территориях (в процентах), в расчетной стоимости строительства (приобретения) жилья - в соответствии </w:t>
      </w:r>
      <w:r w:rsidR="002251CD" w:rsidRPr="00794578">
        <w:rPr>
          <w:spacing w:val="-8"/>
          <w:szCs w:val="28"/>
        </w:rPr>
        <w:t>абзацем четвертым подпункта «</w:t>
      </w:r>
      <w:r w:rsidRPr="00794578">
        <w:rPr>
          <w:spacing w:val="-8"/>
          <w:szCs w:val="28"/>
        </w:rPr>
        <w:t>б</w:t>
      </w:r>
      <w:r w:rsidR="002251CD" w:rsidRPr="00794578">
        <w:rPr>
          <w:spacing w:val="-8"/>
          <w:szCs w:val="28"/>
        </w:rPr>
        <w:t>»</w:t>
      </w:r>
      <w:r w:rsidRPr="00794578">
        <w:rPr>
          <w:spacing w:val="-8"/>
          <w:szCs w:val="28"/>
        </w:rPr>
        <w:t xml:space="preserve"> пункта 5 приложения </w:t>
      </w:r>
      <w:r w:rsidR="00981D0F" w:rsidRPr="00794578">
        <w:rPr>
          <w:spacing w:val="-8"/>
          <w:szCs w:val="28"/>
        </w:rPr>
        <w:t>№</w:t>
      </w:r>
      <w:r w:rsidRPr="00794578">
        <w:rPr>
          <w:spacing w:val="-8"/>
          <w:szCs w:val="28"/>
        </w:rPr>
        <w:t xml:space="preserve"> 1 к приложению </w:t>
      </w:r>
      <w:r w:rsidR="00981D0F" w:rsidRPr="00794578">
        <w:rPr>
          <w:spacing w:val="-8"/>
          <w:szCs w:val="28"/>
        </w:rPr>
        <w:t>№</w:t>
      </w:r>
      <w:r w:rsidRPr="00794578">
        <w:rPr>
          <w:spacing w:val="-8"/>
          <w:szCs w:val="28"/>
        </w:rPr>
        <w:t xml:space="preserve"> 3 к Государственной программе.</w:t>
      </w:r>
    </w:p>
    <w:p w:rsidR="003B3FE0" w:rsidRPr="00794578" w:rsidRDefault="003B3FE0" w:rsidP="00DD1A5A">
      <w:pPr>
        <w:pStyle w:val="ConsPlusNormal"/>
        <w:ind w:firstLine="540"/>
        <w:jc w:val="both"/>
        <w:rPr>
          <w:spacing w:val="-8"/>
          <w:szCs w:val="28"/>
        </w:rPr>
      </w:pPr>
      <w:r w:rsidRPr="00794578">
        <w:rPr>
          <w:spacing w:val="-8"/>
          <w:szCs w:val="28"/>
        </w:rPr>
        <w:t xml:space="preserve">1.4. Утверждение формы свидетельства о предоставлении социальной выплаты на строительство (приобретение) жилья на сельских территориях - в соответствии с абзацем первым пункта 14 приложения </w:t>
      </w:r>
      <w:r w:rsidR="00981D0F" w:rsidRPr="00794578">
        <w:rPr>
          <w:spacing w:val="-8"/>
          <w:szCs w:val="28"/>
        </w:rPr>
        <w:t>№</w:t>
      </w:r>
      <w:r w:rsidRPr="00794578">
        <w:rPr>
          <w:spacing w:val="-8"/>
          <w:szCs w:val="28"/>
        </w:rPr>
        <w:t xml:space="preserve"> 1 к приложению </w:t>
      </w:r>
      <w:r w:rsidR="00981D0F" w:rsidRPr="00794578">
        <w:rPr>
          <w:spacing w:val="-8"/>
          <w:szCs w:val="28"/>
        </w:rPr>
        <w:t>№</w:t>
      </w:r>
      <w:r w:rsidRPr="00794578">
        <w:rPr>
          <w:spacing w:val="-8"/>
          <w:szCs w:val="28"/>
        </w:rPr>
        <w:t xml:space="preserve"> 3 к Государственной программе.</w:t>
      </w:r>
    </w:p>
    <w:p w:rsidR="003B3FE0" w:rsidRPr="00794578" w:rsidRDefault="003B3FE0" w:rsidP="00DD1A5A">
      <w:pPr>
        <w:pStyle w:val="ConsPlusNormal"/>
        <w:ind w:firstLine="540"/>
        <w:jc w:val="both"/>
        <w:rPr>
          <w:spacing w:val="-8"/>
          <w:szCs w:val="28"/>
        </w:rPr>
      </w:pPr>
      <w:r w:rsidRPr="00794578">
        <w:rPr>
          <w:spacing w:val="-8"/>
          <w:szCs w:val="28"/>
        </w:rPr>
        <w:t xml:space="preserve">1.5. Утверждение порядка определения стоимости жилого дома, строительство которого не завершено, - в соответствии с абзацем вторым пункта 18 </w:t>
      </w:r>
      <w:r w:rsidR="00534CA1" w:rsidRPr="00794578">
        <w:rPr>
          <w:spacing w:val="-8"/>
          <w:szCs w:val="28"/>
        </w:rPr>
        <w:t>приложения №</w:t>
      </w:r>
      <w:r w:rsidRPr="00794578">
        <w:rPr>
          <w:spacing w:val="-8"/>
          <w:szCs w:val="28"/>
        </w:rPr>
        <w:t xml:space="preserve"> 1 к приложению </w:t>
      </w:r>
      <w:r w:rsidR="00981D0F" w:rsidRPr="00794578">
        <w:rPr>
          <w:spacing w:val="-8"/>
          <w:szCs w:val="28"/>
        </w:rPr>
        <w:t>№</w:t>
      </w:r>
      <w:r w:rsidRPr="00794578">
        <w:rPr>
          <w:spacing w:val="-8"/>
          <w:szCs w:val="28"/>
        </w:rPr>
        <w:t xml:space="preserve"> 3 к Государственной программе.</w:t>
      </w:r>
    </w:p>
    <w:p w:rsidR="003B3FE0" w:rsidRPr="00794578" w:rsidRDefault="003B3FE0" w:rsidP="00DD1A5A">
      <w:pPr>
        <w:pStyle w:val="ConsPlusNormal"/>
        <w:ind w:firstLine="540"/>
        <w:jc w:val="both"/>
        <w:rPr>
          <w:spacing w:val="-8"/>
          <w:szCs w:val="28"/>
        </w:rPr>
      </w:pPr>
      <w:r w:rsidRPr="00794578">
        <w:rPr>
          <w:spacing w:val="-8"/>
          <w:szCs w:val="28"/>
        </w:rPr>
        <w:t xml:space="preserve">1.6. Утверждение формы заявления о включении в состав участников мероприятий по улучшению жилищных условий граждан Российской Федерации, проживающих на сельских территориях, - в соответствии с абзацем первым пункта 21 приложения </w:t>
      </w:r>
      <w:r w:rsidR="00981D0F" w:rsidRPr="00794578">
        <w:rPr>
          <w:spacing w:val="-8"/>
          <w:szCs w:val="28"/>
        </w:rPr>
        <w:t>№</w:t>
      </w:r>
      <w:r w:rsidRPr="00794578">
        <w:rPr>
          <w:spacing w:val="-8"/>
          <w:szCs w:val="28"/>
        </w:rPr>
        <w:t xml:space="preserve"> 1 к приложению </w:t>
      </w:r>
      <w:r w:rsidR="00981D0F" w:rsidRPr="00794578">
        <w:rPr>
          <w:spacing w:val="-8"/>
          <w:szCs w:val="28"/>
        </w:rPr>
        <w:t>№</w:t>
      </w:r>
      <w:r w:rsidRPr="00794578">
        <w:rPr>
          <w:spacing w:val="-8"/>
          <w:szCs w:val="28"/>
        </w:rPr>
        <w:t xml:space="preserve"> 3 к Государственной программе.</w:t>
      </w:r>
    </w:p>
    <w:p w:rsidR="003B3FE0" w:rsidRPr="00794578" w:rsidRDefault="003B3FE0" w:rsidP="00DD1A5A">
      <w:pPr>
        <w:pStyle w:val="ConsPlusNormal"/>
        <w:ind w:firstLine="540"/>
        <w:jc w:val="both"/>
        <w:rPr>
          <w:spacing w:val="-8"/>
          <w:szCs w:val="28"/>
        </w:rPr>
      </w:pPr>
      <w:r w:rsidRPr="00794578">
        <w:rPr>
          <w:spacing w:val="-8"/>
          <w:szCs w:val="28"/>
        </w:rPr>
        <w:t xml:space="preserve">1.7. Утверждение перечня, сроков и порядка представления документов, подтверждающих наличие у заявителя и (или) членов его семьи собственных и (или) заемных средств в размере, установленном пунктом 5 приложения </w:t>
      </w:r>
      <w:r w:rsidR="00981D0F" w:rsidRPr="00794578">
        <w:rPr>
          <w:spacing w:val="-8"/>
          <w:szCs w:val="28"/>
        </w:rPr>
        <w:t>№</w:t>
      </w:r>
      <w:r w:rsidRPr="00794578">
        <w:rPr>
          <w:spacing w:val="-8"/>
          <w:szCs w:val="28"/>
        </w:rPr>
        <w:t xml:space="preserve"> 1 к приложению </w:t>
      </w:r>
      <w:r w:rsidR="00981D0F" w:rsidRPr="00794578">
        <w:rPr>
          <w:spacing w:val="-8"/>
          <w:szCs w:val="28"/>
        </w:rPr>
        <w:t>№</w:t>
      </w:r>
      <w:r w:rsidRPr="00794578">
        <w:rPr>
          <w:spacing w:val="-8"/>
          <w:szCs w:val="28"/>
        </w:rPr>
        <w:t xml:space="preserve"> 3 к Государственной программе, а также при необходимости право заявителя (лица, состоящего в зарегистрированном браке с заявителем) на получение материнского (семейного) капитала, - в соответствии с </w:t>
      </w:r>
      <w:r w:rsidR="002251CD" w:rsidRPr="00794578">
        <w:rPr>
          <w:spacing w:val="-8"/>
          <w:szCs w:val="28"/>
        </w:rPr>
        <w:t>подпунктом «</w:t>
      </w:r>
      <w:r w:rsidRPr="00794578">
        <w:rPr>
          <w:spacing w:val="-8"/>
          <w:szCs w:val="28"/>
        </w:rPr>
        <w:t>г</w:t>
      </w:r>
      <w:r w:rsidR="002251CD" w:rsidRPr="00794578">
        <w:rPr>
          <w:spacing w:val="-8"/>
          <w:szCs w:val="28"/>
        </w:rPr>
        <w:t>»</w:t>
      </w:r>
      <w:r w:rsidRPr="00794578">
        <w:rPr>
          <w:spacing w:val="-8"/>
          <w:szCs w:val="28"/>
        </w:rPr>
        <w:t xml:space="preserve"> пункта 21 приложения </w:t>
      </w:r>
      <w:r w:rsidR="00981D0F" w:rsidRPr="00794578">
        <w:rPr>
          <w:spacing w:val="-8"/>
          <w:szCs w:val="28"/>
        </w:rPr>
        <w:t>№</w:t>
      </w:r>
      <w:r w:rsidRPr="00794578">
        <w:rPr>
          <w:spacing w:val="-8"/>
          <w:szCs w:val="28"/>
        </w:rPr>
        <w:t xml:space="preserve"> 1 к приложению </w:t>
      </w:r>
      <w:r w:rsidR="00981D0F" w:rsidRPr="00794578">
        <w:rPr>
          <w:spacing w:val="-8"/>
          <w:szCs w:val="28"/>
        </w:rPr>
        <w:t>№</w:t>
      </w:r>
      <w:r w:rsidRPr="00794578">
        <w:rPr>
          <w:spacing w:val="-8"/>
          <w:szCs w:val="28"/>
        </w:rPr>
        <w:t xml:space="preserve"> 3 к Государственной программе.</w:t>
      </w:r>
    </w:p>
    <w:p w:rsidR="003B3FE0" w:rsidRPr="00794578" w:rsidRDefault="003B3FE0" w:rsidP="00DD1A5A">
      <w:pPr>
        <w:pStyle w:val="ConsPlusNormal"/>
        <w:ind w:firstLine="540"/>
        <w:jc w:val="both"/>
        <w:rPr>
          <w:spacing w:val="-8"/>
          <w:szCs w:val="28"/>
        </w:rPr>
      </w:pPr>
      <w:r w:rsidRPr="00794578">
        <w:rPr>
          <w:spacing w:val="-8"/>
          <w:szCs w:val="28"/>
        </w:rPr>
        <w:t xml:space="preserve">1.8. Утверждение перечня, сроков и порядка представления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 в соответствии с </w:t>
      </w:r>
      <w:r w:rsidR="00832FC5" w:rsidRPr="00794578">
        <w:rPr>
          <w:spacing w:val="-8"/>
          <w:szCs w:val="28"/>
        </w:rPr>
        <w:t>подпунктом «</w:t>
      </w:r>
      <w:r w:rsidRPr="00794578">
        <w:rPr>
          <w:spacing w:val="-8"/>
          <w:szCs w:val="28"/>
        </w:rPr>
        <w:t>ж</w:t>
      </w:r>
      <w:r w:rsidR="00832FC5" w:rsidRPr="00794578">
        <w:rPr>
          <w:spacing w:val="-8"/>
          <w:szCs w:val="28"/>
        </w:rPr>
        <w:t>»</w:t>
      </w:r>
      <w:r w:rsidRPr="00794578">
        <w:rPr>
          <w:spacing w:val="-8"/>
          <w:szCs w:val="28"/>
        </w:rPr>
        <w:t xml:space="preserve"> пункта 21 приложения </w:t>
      </w:r>
      <w:r w:rsidR="00981D0F" w:rsidRPr="00794578">
        <w:rPr>
          <w:spacing w:val="-8"/>
          <w:szCs w:val="28"/>
        </w:rPr>
        <w:t>№</w:t>
      </w:r>
      <w:r w:rsidRPr="00794578">
        <w:rPr>
          <w:spacing w:val="-8"/>
          <w:szCs w:val="28"/>
        </w:rPr>
        <w:t xml:space="preserve"> 1 к приложению </w:t>
      </w:r>
      <w:r w:rsidR="00981D0F" w:rsidRPr="00794578">
        <w:rPr>
          <w:spacing w:val="-8"/>
          <w:szCs w:val="28"/>
        </w:rPr>
        <w:t>№</w:t>
      </w:r>
      <w:r w:rsidRPr="00794578">
        <w:rPr>
          <w:spacing w:val="-8"/>
          <w:szCs w:val="28"/>
        </w:rPr>
        <w:t xml:space="preserve"> 3 к Государственной программе.</w:t>
      </w:r>
    </w:p>
    <w:p w:rsidR="003B3FE0" w:rsidRPr="00794578" w:rsidRDefault="003B3FE0" w:rsidP="00DD1A5A">
      <w:pPr>
        <w:pStyle w:val="ConsPlusNormal"/>
        <w:ind w:firstLine="540"/>
        <w:jc w:val="both"/>
        <w:rPr>
          <w:spacing w:val="-8"/>
          <w:szCs w:val="28"/>
        </w:rPr>
      </w:pPr>
      <w:r w:rsidRPr="00794578">
        <w:rPr>
          <w:spacing w:val="-8"/>
          <w:szCs w:val="28"/>
        </w:rPr>
        <w:t xml:space="preserve">1.9. Утверждение порядка формирования, утверждения и изменения списков участников мероприятий и порядка выдачи свидетельств о предоставлении социальной выплаты на строительство (приобретение) жилья на сельских территориях, а также продления срока их действия (в случае частичного предоставления социальной выплаты) - в соответствии с абзацем четвертым пункта 24 приложения </w:t>
      </w:r>
      <w:r w:rsidR="00981D0F" w:rsidRPr="00794578">
        <w:rPr>
          <w:spacing w:val="-8"/>
          <w:szCs w:val="28"/>
        </w:rPr>
        <w:t>№</w:t>
      </w:r>
      <w:r w:rsidRPr="00794578">
        <w:rPr>
          <w:spacing w:val="-8"/>
          <w:szCs w:val="28"/>
        </w:rPr>
        <w:t xml:space="preserve"> 1 к приложению </w:t>
      </w:r>
      <w:r w:rsidR="00981D0F" w:rsidRPr="00794578">
        <w:rPr>
          <w:spacing w:val="-8"/>
          <w:szCs w:val="28"/>
        </w:rPr>
        <w:t>№</w:t>
      </w:r>
      <w:r w:rsidRPr="00794578">
        <w:rPr>
          <w:spacing w:val="-8"/>
          <w:szCs w:val="28"/>
        </w:rPr>
        <w:t xml:space="preserve"> 3 к Государственной программе.</w:t>
      </w:r>
    </w:p>
    <w:p w:rsidR="003B3FE0" w:rsidRPr="00794578" w:rsidRDefault="003B3FE0" w:rsidP="00DD1A5A">
      <w:pPr>
        <w:pStyle w:val="ConsPlusNormal"/>
        <w:ind w:firstLine="540"/>
        <w:jc w:val="both"/>
        <w:rPr>
          <w:spacing w:val="-8"/>
          <w:szCs w:val="28"/>
        </w:rPr>
      </w:pPr>
      <w:r w:rsidRPr="00794578">
        <w:rPr>
          <w:spacing w:val="-8"/>
          <w:szCs w:val="28"/>
        </w:rPr>
        <w:t xml:space="preserve">1.10. Определение срока представления получателем социальной выплаты свидетельства о предоставлении социальной выплаты на строительство (приобретение) жилья на сельских территориях в кредитную организацию для заключения договора банковского счета и открытия банковского счета, предназначенного для зачисления социальной выплаты, - в соответствии с пунктом 26 приложения </w:t>
      </w:r>
      <w:r w:rsidR="00981D0F" w:rsidRPr="00794578">
        <w:rPr>
          <w:spacing w:val="-8"/>
          <w:szCs w:val="28"/>
        </w:rPr>
        <w:t>№</w:t>
      </w:r>
      <w:r w:rsidRPr="00794578">
        <w:rPr>
          <w:spacing w:val="-8"/>
          <w:szCs w:val="28"/>
        </w:rPr>
        <w:t xml:space="preserve"> 1 к приложению </w:t>
      </w:r>
      <w:r w:rsidR="00981D0F" w:rsidRPr="00794578">
        <w:rPr>
          <w:spacing w:val="-8"/>
          <w:szCs w:val="28"/>
        </w:rPr>
        <w:t>№</w:t>
      </w:r>
      <w:r w:rsidRPr="00794578">
        <w:rPr>
          <w:spacing w:val="-8"/>
          <w:szCs w:val="28"/>
        </w:rPr>
        <w:t xml:space="preserve"> 3 к Государственной программе.</w:t>
      </w:r>
    </w:p>
    <w:p w:rsidR="003B3FE0" w:rsidRPr="00794578" w:rsidRDefault="003B3FE0" w:rsidP="00DD1A5A">
      <w:pPr>
        <w:pStyle w:val="ConsPlusNormal"/>
        <w:ind w:firstLine="540"/>
        <w:jc w:val="both"/>
        <w:rPr>
          <w:spacing w:val="-8"/>
          <w:szCs w:val="28"/>
        </w:rPr>
      </w:pPr>
      <w:r w:rsidRPr="00794578">
        <w:rPr>
          <w:spacing w:val="-8"/>
          <w:szCs w:val="28"/>
        </w:rPr>
        <w:t xml:space="preserve">1.11. Определение порядка и срока оформления жилого помещения в общую собственность всех членов семьи, указанных в свидетельстве о предоставлении социальной выплаты на строительство (приобретение) жилья на сельских территориях, - в соответствии с пунктом 31 приложения </w:t>
      </w:r>
      <w:r w:rsidR="00981D0F" w:rsidRPr="00794578">
        <w:rPr>
          <w:spacing w:val="-8"/>
          <w:szCs w:val="28"/>
        </w:rPr>
        <w:t>№</w:t>
      </w:r>
      <w:r w:rsidRPr="00794578">
        <w:rPr>
          <w:spacing w:val="-8"/>
          <w:szCs w:val="28"/>
        </w:rPr>
        <w:t xml:space="preserve"> 1 к приложению </w:t>
      </w:r>
      <w:r w:rsidR="00981D0F" w:rsidRPr="00794578">
        <w:rPr>
          <w:spacing w:val="-8"/>
          <w:szCs w:val="28"/>
        </w:rPr>
        <w:t>№</w:t>
      </w:r>
      <w:r w:rsidRPr="00794578">
        <w:rPr>
          <w:spacing w:val="-8"/>
          <w:szCs w:val="28"/>
        </w:rPr>
        <w:t xml:space="preserve"> 3 к Государственной программе.</w:t>
      </w:r>
    </w:p>
    <w:p w:rsidR="003B3FE0" w:rsidRPr="00794578" w:rsidRDefault="003B3FE0" w:rsidP="00370CAB">
      <w:pPr>
        <w:pStyle w:val="ConsPlusNormal"/>
        <w:ind w:firstLine="540"/>
        <w:jc w:val="both"/>
        <w:rPr>
          <w:spacing w:val="-8"/>
          <w:szCs w:val="28"/>
        </w:rPr>
      </w:pPr>
      <w:r w:rsidRPr="00794578">
        <w:rPr>
          <w:spacing w:val="-8"/>
          <w:szCs w:val="28"/>
        </w:rPr>
        <w:t xml:space="preserve">1.12. Утверждение формы реестра выданных свидетельств о предоставлении социальной выплаты на строительство (приобретение) жилья и информации о зарегистрированных правах на жилое помещение (жилой дом) на сельских территориях - в </w:t>
      </w:r>
      <w:r w:rsidRPr="00794578">
        <w:rPr>
          <w:spacing w:val="-8"/>
          <w:szCs w:val="28"/>
        </w:rPr>
        <w:lastRenderedPageBreak/>
        <w:t xml:space="preserve">соответствии с пунктом 32 приложения </w:t>
      </w:r>
      <w:r w:rsidR="00981D0F" w:rsidRPr="00794578">
        <w:rPr>
          <w:spacing w:val="-8"/>
          <w:szCs w:val="28"/>
        </w:rPr>
        <w:t>№</w:t>
      </w:r>
      <w:r w:rsidRPr="00794578">
        <w:rPr>
          <w:spacing w:val="-8"/>
          <w:szCs w:val="28"/>
        </w:rPr>
        <w:t xml:space="preserve"> 1 к приложению </w:t>
      </w:r>
      <w:r w:rsidR="00981D0F" w:rsidRPr="00794578">
        <w:rPr>
          <w:spacing w:val="-8"/>
          <w:szCs w:val="28"/>
        </w:rPr>
        <w:t>№</w:t>
      </w:r>
      <w:r w:rsidRPr="00794578">
        <w:rPr>
          <w:spacing w:val="-8"/>
          <w:szCs w:val="28"/>
        </w:rPr>
        <w:t xml:space="preserve"> 3 к Государственной программе.</w:t>
      </w:r>
    </w:p>
    <w:p w:rsidR="003B3FE0" w:rsidRPr="00794578" w:rsidRDefault="003B3FE0" w:rsidP="00DD1A5A">
      <w:pPr>
        <w:pStyle w:val="ConsPlusNormal"/>
        <w:ind w:firstLine="540"/>
        <w:jc w:val="both"/>
        <w:rPr>
          <w:spacing w:val="-8"/>
          <w:szCs w:val="28"/>
        </w:rPr>
      </w:pPr>
      <w:r w:rsidRPr="00794578">
        <w:rPr>
          <w:spacing w:val="-8"/>
          <w:szCs w:val="28"/>
        </w:rPr>
        <w:t xml:space="preserve">1.13. Установление доли средств муниципального образования и вклада работодателя, заключившего трудовые договоры с гражданами, указанными в </w:t>
      </w:r>
      <w:hyperlink r:id="rId6">
        <w:r w:rsidRPr="00794578">
          <w:rPr>
            <w:spacing w:val="-8"/>
            <w:szCs w:val="28"/>
          </w:rPr>
          <w:t>пункте 4</w:t>
        </w:r>
      </w:hyperlink>
      <w:r w:rsidRPr="00794578">
        <w:rPr>
          <w:spacing w:val="-8"/>
          <w:szCs w:val="28"/>
        </w:rPr>
        <w:t xml:space="preserve"> приложения </w:t>
      </w:r>
      <w:r w:rsidR="00981D0F" w:rsidRPr="00794578">
        <w:rPr>
          <w:spacing w:val="-8"/>
          <w:szCs w:val="28"/>
        </w:rPr>
        <w:t>№</w:t>
      </w:r>
      <w:r w:rsidRPr="00794578">
        <w:rPr>
          <w:spacing w:val="-8"/>
          <w:szCs w:val="28"/>
        </w:rPr>
        <w:t xml:space="preserve"> 2 к приложению </w:t>
      </w:r>
      <w:r w:rsidR="00981D0F" w:rsidRPr="00794578">
        <w:rPr>
          <w:spacing w:val="-8"/>
          <w:szCs w:val="28"/>
        </w:rPr>
        <w:t>№</w:t>
      </w:r>
      <w:r w:rsidRPr="00794578">
        <w:rPr>
          <w:spacing w:val="-8"/>
          <w:szCs w:val="28"/>
        </w:rPr>
        <w:t xml:space="preserve"> 3 к Государственной программе, - в соответствии с абзацем третьим пункта 5 приложения </w:t>
      </w:r>
      <w:r w:rsidR="00981D0F" w:rsidRPr="00794578">
        <w:rPr>
          <w:spacing w:val="-8"/>
          <w:szCs w:val="28"/>
        </w:rPr>
        <w:t>№</w:t>
      </w:r>
      <w:r w:rsidRPr="00794578">
        <w:rPr>
          <w:spacing w:val="-8"/>
          <w:szCs w:val="28"/>
        </w:rPr>
        <w:t xml:space="preserve"> 2 к приложению </w:t>
      </w:r>
      <w:r w:rsidR="00981D0F" w:rsidRPr="00794578">
        <w:rPr>
          <w:spacing w:val="-8"/>
          <w:szCs w:val="28"/>
        </w:rPr>
        <w:t>№</w:t>
      </w:r>
      <w:r w:rsidRPr="00794578">
        <w:rPr>
          <w:spacing w:val="-8"/>
          <w:szCs w:val="28"/>
        </w:rPr>
        <w:t xml:space="preserve"> 3 к Государственной программе.</w:t>
      </w:r>
    </w:p>
    <w:p w:rsidR="003B3FE0" w:rsidRPr="00794578" w:rsidRDefault="003B3FE0" w:rsidP="00DD1A5A">
      <w:pPr>
        <w:pStyle w:val="ConsPlusNormal"/>
        <w:ind w:firstLine="540"/>
        <w:jc w:val="both"/>
        <w:rPr>
          <w:spacing w:val="-8"/>
          <w:szCs w:val="28"/>
        </w:rPr>
      </w:pPr>
      <w:r w:rsidRPr="00794578">
        <w:rPr>
          <w:spacing w:val="-8"/>
          <w:szCs w:val="28"/>
        </w:rPr>
        <w:t xml:space="preserve">1.14. Утверждение формы заявления о включении в состав участников мероприятия по строительству (приобретению) жилья на сельских территориях, предоставляемого по договору найма жилого помещения, - в соответствии с пунктом 7 приложения </w:t>
      </w:r>
      <w:r w:rsidR="00981D0F" w:rsidRPr="00794578">
        <w:rPr>
          <w:spacing w:val="-8"/>
          <w:szCs w:val="28"/>
        </w:rPr>
        <w:t>№</w:t>
      </w:r>
      <w:r w:rsidRPr="00794578">
        <w:rPr>
          <w:spacing w:val="-8"/>
          <w:szCs w:val="28"/>
        </w:rPr>
        <w:t xml:space="preserve"> 2 к приложению </w:t>
      </w:r>
      <w:r w:rsidR="00981D0F" w:rsidRPr="00794578">
        <w:rPr>
          <w:spacing w:val="-8"/>
          <w:szCs w:val="28"/>
        </w:rPr>
        <w:t>№</w:t>
      </w:r>
      <w:r w:rsidRPr="00794578">
        <w:rPr>
          <w:spacing w:val="-8"/>
          <w:szCs w:val="28"/>
        </w:rPr>
        <w:t xml:space="preserve"> 3 к Государственной программе.</w:t>
      </w:r>
    </w:p>
    <w:p w:rsidR="003B3FE0" w:rsidRPr="00794578" w:rsidRDefault="003B3FE0" w:rsidP="00DD1A5A">
      <w:pPr>
        <w:pStyle w:val="ConsPlusNormal"/>
        <w:ind w:firstLine="540"/>
        <w:jc w:val="both"/>
        <w:rPr>
          <w:spacing w:val="-8"/>
          <w:szCs w:val="28"/>
        </w:rPr>
      </w:pPr>
      <w:r w:rsidRPr="00794578">
        <w:rPr>
          <w:spacing w:val="-8"/>
          <w:szCs w:val="28"/>
        </w:rPr>
        <w:t xml:space="preserve">1.15. Утверждение порядка формирования, утверждения и изменения списков участников мероприятий - в соответствии с абзацем третьим пункта 11 приложения </w:t>
      </w:r>
      <w:r w:rsidR="00981D0F" w:rsidRPr="00794578">
        <w:rPr>
          <w:spacing w:val="-8"/>
          <w:szCs w:val="28"/>
        </w:rPr>
        <w:t>№</w:t>
      </w:r>
      <w:r w:rsidRPr="00794578">
        <w:rPr>
          <w:spacing w:val="-8"/>
          <w:szCs w:val="28"/>
        </w:rPr>
        <w:t xml:space="preserve"> 2 к приложению </w:t>
      </w:r>
      <w:r w:rsidR="00981D0F" w:rsidRPr="00794578">
        <w:rPr>
          <w:spacing w:val="-8"/>
          <w:szCs w:val="28"/>
        </w:rPr>
        <w:t>№</w:t>
      </w:r>
      <w:r w:rsidRPr="00794578">
        <w:rPr>
          <w:spacing w:val="-8"/>
          <w:szCs w:val="28"/>
        </w:rPr>
        <w:t xml:space="preserve"> 3 к Государственной программе.</w:t>
      </w:r>
    </w:p>
    <w:p w:rsidR="00E006D9" w:rsidRPr="00794578" w:rsidRDefault="003B3FE0" w:rsidP="00D35E68">
      <w:pPr>
        <w:pStyle w:val="ConsPlusNormal"/>
        <w:ind w:firstLine="540"/>
        <w:jc w:val="both"/>
        <w:rPr>
          <w:spacing w:val="-8"/>
          <w:szCs w:val="28"/>
        </w:rPr>
      </w:pPr>
      <w:r w:rsidRPr="00794578">
        <w:rPr>
          <w:spacing w:val="-8"/>
          <w:szCs w:val="28"/>
        </w:rPr>
        <w:t xml:space="preserve">2. </w:t>
      </w:r>
      <w:r w:rsidR="00E006D9" w:rsidRPr="00794578">
        <w:rPr>
          <w:spacing w:val="-8"/>
          <w:szCs w:val="28"/>
        </w:rPr>
        <w:t>Утвердить:</w:t>
      </w:r>
    </w:p>
    <w:p w:rsidR="00BB46AE" w:rsidRPr="00794578" w:rsidRDefault="00924ABB" w:rsidP="00D35E68">
      <w:pPr>
        <w:pStyle w:val="ConsPlusNormal"/>
        <w:ind w:firstLine="540"/>
        <w:jc w:val="both"/>
        <w:rPr>
          <w:spacing w:val="-8"/>
          <w:szCs w:val="28"/>
        </w:rPr>
      </w:pPr>
      <w:r w:rsidRPr="00794578">
        <w:rPr>
          <w:spacing w:val="-8"/>
          <w:szCs w:val="28"/>
        </w:rPr>
        <w:t xml:space="preserve"> Положение о порядке формирования и утверждения списков, выдачи свидетельств о предоставлении социальных выплат на строительство (приобретение) жилья гражданам, проживающим на сельских территориях, - участникам мероприятий по улучшению жилищных условий в рамках государственной программы Российской Федерации «Комплексное развитие сельских территорий»</w:t>
      </w:r>
      <w:r w:rsidR="00BB46AE" w:rsidRPr="00794578">
        <w:rPr>
          <w:spacing w:val="-8"/>
          <w:szCs w:val="28"/>
        </w:rPr>
        <w:t xml:space="preserve"> </w:t>
      </w:r>
      <w:r w:rsidR="00795284" w:rsidRPr="00794578">
        <w:rPr>
          <w:spacing w:val="-8"/>
          <w:szCs w:val="28"/>
        </w:rPr>
        <w:t>(</w:t>
      </w:r>
      <w:r w:rsidR="00BB46AE" w:rsidRPr="00794578">
        <w:rPr>
          <w:spacing w:val="-8"/>
          <w:szCs w:val="28"/>
        </w:rPr>
        <w:t>Приложение №</w:t>
      </w:r>
      <w:r w:rsidR="002C651F">
        <w:rPr>
          <w:spacing w:val="-8"/>
          <w:szCs w:val="28"/>
        </w:rPr>
        <w:t xml:space="preserve"> </w:t>
      </w:r>
      <w:r w:rsidR="00BB46AE" w:rsidRPr="00794578">
        <w:rPr>
          <w:spacing w:val="-8"/>
          <w:szCs w:val="28"/>
        </w:rPr>
        <w:t>1 к настоящему постановлению</w:t>
      </w:r>
      <w:r w:rsidR="00795284" w:rsidRPr="00794578">
        <w:rPr>
          <w:spacing w:val="-8"/>
          <w:szCs w:val="28"/>
        </w:rPr>
        <w:t>)</w:t>
      </w:r>
      <w:r w:rsidR="00BB46AE" w:rsidRPr="00794578">
        <w:rPr>
          <w:spacing w:val="-8"/>
          <w:szCs w:val="28"/>
        </w:rPr>
        <w:t>;</w:t>
      </w:r>
    </w:p>
    <w:p w:rsidR="00924ABB" w:rsidRPr="00794578" w:rsidRDefault="00795284" w:rsidP="00795284">
      <w:pPr>
        <w:pStyle w:val="ConsPlusTitle"/>
        <w:ind w:firstLine="540"/>
        <w:jc w:val="both"/>
        <w:rPr>
          <w:b w:val="0"/>
          <w:spacing w:val="-8"/>
          <w:szCs w:val="28"/>
        </w:rPr>
      </w:pPr>
      <w:r w:rsidRPr="00794578">
        <w:rPr>
          <w:b w:val="0"/>
          <w:spacing w:val="-8"/>
          <w:szCs w:val="28"/>
        </w:rPr>
        <w:t>Положение о порядке формирования и утверждения списков граждан - получателей жилья по договорам найма жилых помещений (Приложение № 2 к настоящему постановлению)</w:t>
      </w:r>
      <w:r w:rsidR="00924ABB" w:rsidRPr="00794578">
        <w:rPr>
          <w:b w:val="0"/>
          <w:spacing w:val="-8"/>
          <w:szCs w:val="28"/>
        </w:rPr>
        <w:t>.</w:t>
      </w:r>
    </w:p>
    <w:p w:rsidR="00D35E68" w:rsidRPr="00794578" w:rsidRDefault="00924ABB" w:rsidP="00D35E68">
      <w:pPr>
        <w:pStyle w:val="ConsPlusNormal"/>
        <w:ind w:firstLine="540"/>
        <w:jc w:val="both"/>
        <w:rPr>
          <w:spacing w:val="-8"/>
          <w:szCs w:val="28"/>
        </w:rPr>
      </w:pPr>
      <w:r w:rsidRPr="00794578">
        <w:rPr>
          <w:spacing w:val="-8"/>
          <w:szCs w:val="28"/>
        </w:rPr>
        <w:t xml:space="preserve">3. </w:t>
      </w:r>
      <w:r w:rsidR="00D35E68" w:rsidRPr="00794578">
        <w:rPr>
          <w:spacing w:val="-8"/>
          <w:szCs w:val="28"/>
        </w:rPr>
        <w:t>Признать утратившими силу:</w:t>
      </w:r>
    </w:p>
    <w:p w:rsidR="009960EC" w:rsidRPr="00794578" w:rsidRDefault="00701309" w:rsidP="00B80F5A">
      <w:pPr>
        <w:autoSpaceDE w:val="0"/>
        <w:autoSpaceDN w:val="0"/>
        <w:adjustRightInd w:val="0"/>
        <w:ind w:firstLine="540"/>
        <w:jc w:val="both"/>
        <w:rPr>
          <w:rFonts w:cs="Times New Roman"/>
          <w:spacing w:val="-8"/>
          <w:szCs w:val="28"/>
        </w:rPr>
      </w:pPr>
      <w:r w:rsidRPr="00794578">
        <w:rPr>
          <w:rFonts w:cs="Times New Roman"/>
          <w:spacing w:val="-8"/>
          <w:szCs w:val="28"/>
        </w:rPr>
        <w:t xml:space="preserve">Приложения № 1 и № 2 к </w:t>
      </w:r>
      <w:r w:rsidR="00D35E68" w:rsidRPr="00794578">
        <w:rPr>
          <w:rFonts w:cs="Times New Roman"/>
          <w:spacing w:val="-8"/>
          <w:szCs w:val="28"/>
        </w:rPr>
        <w:t>постановлени</w:t>
      </w:r>
      <w:r w:rsidRPr="00794578">
        <w:rPr>
          <w:rFonts w:cs="Times New Roman"/>
          <w:spacing w:val="-8"/>
          <w:szCs w:val="28"/>
        </w:rPr>
        <w:t>ю</w:t>
      </w:r>
      <w:r w:rsidR="002B0B6D" w:rsidRPr="00794578">
        <w:rPr>
          <w:rFonts w:cs="Times New Roman"/>
          <w:spacing w:val="-8"/>
          <w:szCs w:val="28"/>
        </w:rPr>
        <w:t xml:space="preserve"> Правительства Республики Дагестан от</w:t>
      </w:r>
      <w:r w:rsidR="00F86EAD" w:rsidRPr="00794578">
        <w:rPr>
          <w:rFonts w:cs="Times New Roman"/>
          <w:spacing w:val="-8"/>
          <w:szCs w:val="28"/>
        </w:rPr>
        <w:t xml:space="preserve">                   </w:t>
      </w:r>
      <w:r w:rsidR="002B0B6D" w:rsidRPr="00794578">
        <w:rPr>
          <w:rFonts w:cs="Times New Roman"/>
          <w:spacing w:val="-8"/>
          <w:szCs w:val="28"/>
        </w:rPr>
        <w:t xml:space="preserve"> 27 апреля 2020 года № 81 «О мерах по реализации государственной программы Республики Дагестан </w:t>
      </w:r>
      <w:r w:rsidR="003610D0" w:rsidRPr="00794578">
        <w:rPr>
          <w:rFonts w:cs="Times New Roman"/>
          <w:spacing w:val="-8"/>
          <w:szCs w:val="28"/>
        </w:rPr>
        <w:t>«</w:t>
      </w:r>
      <w:r w:rsidR="002B0B6D" w:rsidRPr="00794578">
        <w:rPr>
          <w:rFonts w:cs="Times New Roman"/>
          <w:spacing w:val="-8"/>
          <w:szCs w:val="28"/>
        </w:rPr>
        <w:t>Комплексное развитие сельских территорий Республики Дагестан»</w:t>
      </w:r>
      <w:r w:rsidR="00D14FC4" w:rsidRPr="00794578">
        <w:rPr>
          <w:rFonts w:cs="Times New Roman"/>
          <w:spacing w:val="-8"/>
          <w:szCs w:val="28"/>
        </w:rPr>
        <w:t xml:space="preserve"> (интернет-портал правовой информации (www.pravo.e-dag.ru), 2020, 30 апреля, № 05002005547)</w:t>
      </w:r>
      <w:r w:rsidR="002B0B6D" w:rsidRPr="00794578">
        <w:rPr>
          <w:rFonts w:cs="Times New Roman"/>
          <w:spacing w:val="-8"/>
          <w:szCs w:val="28"/>
        </w:rPr>
        <w:t>;</w:t>
      </w:r>
    </w:p>
    <w:p w:rsidR="00B80F5A" w:rsidRPr="00794578" w:rsidRDefault="00F86EAD" w:rsidP="00B80F5A">
      <w:pPr>
        <w:autoSpaceDE w:val="0"/>
        <w:autoSpaceDN w:val="0"/>
        <w:adjustRightInd w:val="0"/>
        <w:ind w:firstLine="540"/>
        <w:jc w:val="both"/>
        <w:rPr>
          <w:rFonts w:cs="Times New Roman"/>
          <w:spacing w:val="-8"/>
          <w:szCs w:val="28"/>
        </w:rPr>
      </w:pPr>
      <w:proofErr w:type="gramStart"/>
      <w:r w:rsidRPr="00794578">
        <w:rPr>
          <w:rFonts w:cs="Times New Roman"/>
          <w:spacing w:val="-8"/>
          <w:szCs w:val="28"/>
        </w:rPr>
        <w:t>подпункты</w:t>
      </w:r>
      <w:proofErr w:type="gramEnd"/>
      <w:r w:rsidR="00876527" w:rsidRPr="00794578">
        <w:rPr>
          <w:rFonts w:cs="Times New Roman"/>
          <w:spacing w:val="-8"/>
          <w:szCs w:val="28"/>
        </w:rPr>
        <w:t xml:space="preserve"> а) и б) </w:t>
      </w:r>
      <w:r w:rsidR="00AA0F35" w:rsidRPr="00794578">
        <w:rPr>
          <w:rFonts w:cs="Times New Roman"/>
          <w:spacing w:val="-8"/>
          <w:szCs w:val="28"/>
        </w:rPr>
        <w:t>пункт</w:t>
      </w:r>
      <w:r w:rsidR="00876527" w:rsidRPr="00794578">
        <w:rPr>
          <w:rFonts w:cs="Times New Roman"/>
          <w:spacing w:val="-8"/>
          <w:szCs w:val="28"/>
        </w:rPr>
        <w:t>а</w:t>
      </w:r>
      <w:r w:rsidR="00AA0F35" w:rsidRPr="00794578">
        <w:rPr>
          <w:rFonts w:cs="Times New Roman"/>
          <w:spacing w:val="-8"/>
          <w:szCs w:val="28"/>
        </w:rPr>
        <w:t xml:space="preserve"> 2 изменений, которые вносятся в некоторые акты Правительства Республики Дагестан, утвержденные </w:t>
      </w:r>
      <w:r w:rsidR="00D14FC4" w:rsidRPr="00794578">
        <w:rPr>
          <w:rFonts w:cs="Times New Roman"/>
          <w:spacing w:val="-8"/>
          <w:szCs w:val="28"/>
        </w:rPr>
        <w:t>постановлени</w:t>
      </w:r>
      <w:r w:rsidR="00AA0F35" w:rsidRPr="00794578">
        <w:rPr>
          <w:rFonts w:cs="Times New Roman"/>
          <w:spacing w:val="-8"/>
          <w:szCs w:val="28"/>
        </w:rPr>
        <w:t xml:space="preserve">ем </w:t>
      </w:r>
      <w:r w:rsidR="002B0B6D" w:rsidRPr="00794578">
        <w:rPr>
          <w:rFonts w:cs="Times New Roman"/>
          <w:spacing w:val="-8"/>
          <w:szCs w:val="28"/>
        </w:rPr>
        <w:t xml:space="preserve">Правительства Республики </w:t>
      </w:r>
      <w:r w:rsidR="00B80F5A" w:rsidRPr="00794578">
        <w:rPr>
          <w:rFonts w:cs="Times New Roman"/>
          <w:spacing w:val="-8"/>
          <w:szCs w:val="28"/>
        </w:rPr>
        <w:t>Дагестан от 10 декабря 2020 года № 267</w:t>
      </w:r>
      <w:r w:rsidR="003610D0" w:rsidRPr="00794578">
        <w:rPr>
          <w:rFonts w:cs="Times New Roman"/>
          <w:spacing w:val="-8"/>
          <w:szCs w:val="28"/>
        </w:rPr>
        <w:t xml:space="preserve"> «</w:t>
      </w:r>
      <w:r w:rsidR="00B80F5A" w:rsidRPr="00794578">
        <w:rPr>
          <w:rFonts w:cs="Times New Roman"/>
          <w:spacing w:val="-8"/>
          <w:szCs w:val="28"/>
        </w:rPr>
        <w:t xml:space="preserve">О внесении изменений в некоторые акты Правительства Республики </w:t>
      </w:r>
      <w:r w:rsidR="003610D0" w:rsidRPr="00794578">
        <w:rPr>
          <w:rFonts w:cs="Times New Roman"/>
          <w:spacing w:val="-8"/>
          <w:szCs w:val="28"/>
        </w:rPr>
        <w:t xml:space="preserve">Дагестан» </w:t>
      </w:r>
      <w:r w:rsidR="00B80F5A" w:rsidRPr="00794578">
        <w:rPr>
          <w:rFonts w:cs="Times New Roman"/>
          <w:spacing w:val="-8"/>
          <w:szCs w:val="28"/>
        </w:rPr>
        <w:t>(Официальный интернет-портал правовой информации (</w:t>
      </w:r>
      <w:r w:rsidR="00B80F5A" w:rsidRPr="00794578">
        <w:rPr>
          <w:rFonts w:cs="Times New Roman"/>
          <w:spacing w:val="-8"/>
          <w:szCs w:val="28"/>
          <w:lang w:val="en-US"/>
        </w:rPr>
        <w:t>www</w:t>
      </w:r>
      <w:r w:rsidR="00B80F5A" w:rsidRPr="00794578">
        <w:rPr>
          <w:rFonts w:cs="Times New Roman"/>
          <w:spacing w:val="-8"/>
          <w:szCs w:val="28"/>
        </w:rPr>
        <w:t>.p</w:t>
      </w:r>
      <w:r w:rsidRPr="00794578">
        <w:rPr>
          <w:rFonts w:cs="Times New Roman"/>
          <w:spacing w:val="-8"/>
          <w:szCs w:val="28"/>
        </w:rPr>
        <w:t xml:space="preserve">ravo.gov.ru), 2020, 14 декабря, </w:t>
      </w:r>
      <w:r w:rsidR="00B80F5A" w:rsidRPr="00794578">
        <w:rPr>
          <w:rFonts w:cs="Times New Roman"/>
          <w:spacing w:val="-8"/>
          <w:szCs w:val="28"/>
        </w:rPr>
        <w:t>№ 0500202012140013).</w:t>
      </w:r>
    </w:p>
    <w:p w:rsidR="003B3FE0" w:rsidRPr="00794578" w:rsidRDefault="00924ABB" w:rsidP="00DD1A5A">
      <w:pPr>
        <w:pStyle w:val="ConsPlusNormal"/>
        <w:ind w:firstLine="540"/>
        <w:jc w:val="both"/>
        <w:rPr>
          <w:szCs w:val="28"/>
        </w:rPr>
      </w:pPr>
      <w:r w:rsidRPr="00794578">
        <w:rPr>
          <w:spacing w:val="-8"/>
          <w:szCs w:val="28"/>
        </w:rPr>
        <w:t>4</w:t>
      </w:r>
      <w:r w:rsidR="009960EC" w:rsidRPr="00794578">
        <w:rPr>
          <w:spacing w:val="-8"/>
          <w:szCs w:val="28"/>
        </w:rPr>
        <w:t xml:space="preserve">. </w:t>
      </w:r>
      <w:r w:rsidRPr="00794578">
        <w:rPr>
          <w:spacing w:val="-8"/>
          <w:szCs w:val="28"/>
        </w:rPr>
        <w:t>Настоящее</w:t>
      </w:r>
      <w:r w:rsidRPr="00794578">
        <w:rPr>
          <w:szCs w:val="28"/>
        </w:rPr>
        <w:t xml:space="preserve"> п</w:t>
      </w:r>
      <w:r w:rsidR="003B3FE0" w:rsidRPr="00794578">
        <w:rPr>
          <w:szCs w:val="28"/>
        </w:rPr>
        <w:t>остановление вступает в силу со дня его официального опубликования.</w:t>
      </w:r>
    </w:p>
    <w:p w:rsidR="009960EC" w:rsidRPr="00794578" w:rsidRDefault="009960EC" w:rsidP="009960EC">
      <w:pPr>
        <w:pStyle w:val="ConsPlusNormal"/>
        <w:jc w:val="both"/>
        <w:rPr>
          <w:b/>
          <w:szCs w:val="28"/>
        </w:rPr>
      </w:pPr>
    </w:p>
    <w:p w:rsidR="00F86EAD" w:rsidRPr="00794578" w:rsidRDefault="00F86EAD" w:rsidP="009960EC">
      <w:pPr>
        <w:pStyle w:val="ConsPlusNormal"/>
        <w:jc w:val="both"/>
        <w:rPr>
          <w:b/>
          <w:szCs w:val="28"/>
        </w:rPr>
      </w:pPr>
    </w:p>
    <w:p w:rsidR="009960EC" w:rsidRPr="00794578" w:rsidRDefault="00832FC5" w:rsidP="009960EC">
      <w:pPr>
        <w:pStyle w:val="ConsPlusNormal"/>
        <w:jc w:val="both"/>
        <w:rPr>
          <w:b/>
          <w:szCs w:val="28"/>
        </w:rPr>
      </w:pPr>
      <w:r w:rsidRPr="00794578">
        <w:rPr>
          <w:b/>
          <w:szCs w:val="28"/>
        </w:rPr>
        <w:t>Председатель</w:t>
      </w:r>
      <w:r w:rsidR="009960EC" w:rsidRPr="00794578">
        <w:rPr>
          <w:b/>
          <w:szCs w:val="28"/>
        </w:rPr>
        <w:t xml:space="preserve"> </w:t>
      </w:r>
      <w:r w:rsidRPr="00794578">
        <w:rPr>
          <w:b/>
          <w:szCs w:val="28"/>
        </w:rPr>
        <w:t>Правительства</w:t>
      </w:r>
    </w:p>
    <w:p w:rsidR="00832FC5" w:rsidRPr="00794578" w:rsidRDefault="00832FC5" w:rsidP="00DD1A5A">
      <w:pPr>
        <w:pStyle w:val="ConsPlusNormal"/>
        <w:ind w:firstLine="540"/>
        <w:jc w:val="both"/>
        <w:rPr>
          <w:b/>
          <w:szCs w:val="28"/>
        </w:rPr>
      </w:pPr>
      <w:r w:rsidRPr="00794578">
        <w:rPr>
          <w:b/>
          <w:szCs w:val="28"/>
        </w:rPr>
        <w:t xml:space="preserve">Республики </w:t>
      </w:r>
      <w:r w:rsidR="00ED51C5" w:rsidRPr="00794578">
        <w:rPr>
          <w:b/>
          <w:szCs w:val="28"/>
        </w:rPr>
        <w:t xml:space="preserve">Дагестан                       </w:t>
      </w:r>
      <w:r w:rsidR="009960EC" w:rsidRPr="00794578">
        <w:rPr>
          <w:b/>
          <w:szCs w:val="28"/>
        </w:rPr>
        <w:t xml:space="preserve">                       </w:t>
      </w:r>
      <w:r w:rsidR="00ED51C5" w:rsidRPr="00794578">
        <w:rPr>
          <w:b/>
          <w:szCs w:val="28"/>
        </w:rPr>
        <w:t xml:space="preserve">               А. </w:t>
      </w:r>
      <w:proofErr w:type="spellStart"/>
      <w:r w:rsidR="00ED51C5" w:rsidRPr="00794578">
        <w:rPr>
          <w:b/>
          <w:szCs w:val="28"/>
        </w:rPr>
        <w:t>Абдулмуслимов</w:t>
      </w:r>
      <w:proofErr w:type="spellEnd"/>
    </w:p>
    <w:p w:rsidR="00F86EAD" w:rsidRPr="00794578" w:rsidRDefault="00F86EAD" w:rsidP="00DD1A5A">
      <w:pPr>
        <w:pStyle w:val="ConsPlusNormal"/>
        <w:ind w:firstLine="540"/>
        <w:jc w:val="both"/>
        <w:rPr>
          <w:b/>
          <w:szCs w:val="28"/>
        </w:rPr>
      </w:pPr>
    </w:p>
    <w:p w:rsidR="00F86EAD" w:rsidRPr="00794578" w:rsidRDefault="00F86EAD" w:rsidP="00DD1A5A">
      <w:pPr>
        <w:pStyle w:val="ConsPlusNormal"/>
        <w:ind w:firstLine="540"/>
        <w:jc w:val="both"/>
        <w:rPr>
          <w:b/>
          <w:szCs w:val="28"/>
        </w:rPr>
      </w:pPr>
    </w:p>
    <w:p w:rsidR="00F86EAD" w:rsidRPr="00794578" w:rsidRDefault="00F86EAD" w:rsidP="00DD1A5A">
      <w:pPr>
        <w:pStyle w:val="ConsPlusNormal"/>
        <w:ind w:firstLine="540"/>
        <w:jc w:val="both"/>
        <w:rPr>
          <w:b/>
          <w:szCs w:val="28"/>
        </w:rPr>
      </w:pPr>
    </w:p>
    <w:p w:rsidR="00F86EAD" w:rsidRPr="00794578" w:rsidRDefault="00F86EAD" w:rsidP="00DD1A5A">
      <w:pPr>
        <w:pStyle w:val="ConsPlusNormal"/>
        <w:ind w:firstLine="540"/>
        <w:jc w:val="both"/>
        <w:rPr>
          <w:b/>
          <w:szCs w:val="28"/>
        </w:rPr>
      </w:pPr>
    </w:p>
    <w:p w:rsidR="00F86EAD" w:rsidRPr="00794578" w:rsidRDefault="00F86EAD" w:rsidP="00DD1A5A">
      <w:pPr>
        <w:pStyle w:val="ConsPlusNormal"/>
        <w:ind w:firstLine="540"/>
        <w:jc w:val="both"/>
        <w:rPr>
          <w:b/>
          <w:szCs w:val="28"/>
        </w:rPr>
      </w:pPr>
    </w:p>
    <w:p w:rsidR="00F86EAD" w:rsidRPr="00794578" w:rsidRDefault="00F86EAD" w:rsidP="00DD1A5A">
      <w:pPr>
        <w:pStyle w:val="ConsPlusNormal"/>
        <w:ind w:firstLine="540"/>
        <w:jc w:val="both"/>
        <w:rPr>
          <w:b/>
          <w:szCs w:val="28"/>
        </w:rPr>
      </w:pPr>
    </w:p>
    <w:p w:rsidR="00F86EAD" w:rsidRPr="00794578" w:rsidRDefault="00F86EAD" w:rsidP="00DD1A5A">
      <w:pPr>
        <w:pStyle w:val="ConsPlusNormal"/>
        <w:ind w:firstLine="540"/>
        <w:jc w:val="both"/>
        <w:rPr>
          <w:b/>
          <w:szCs w:val="28"/>
        </w:rPr>
      </w:pPr>
    </w:p>
    <w:p w:rsidR="00F86EAD" w:rsidRPr="00794578" w:rsidRDefault="00F86EAD" w:rsidP="00DD1A5A">
      <w:pPr>
        <w:pStyle w:val="ConsPlusNormal"/>
        <w:ind w:firstLine="540"/>
        <w:jc w:val="both"/>
        <w:rPr>
          <w:b/>
          <w:szCs w:val="28"/>
        </w:rPr>
      </w:pPr>
    </w:p>
    <w:p w:rsidR="00F86EAD" w:rsidRPr="00794578" w:rsidRDefault="00F86EAD" w:rsidP="00DD1A5A">
      <w:pPr>
        <w:pStyle w:val="ConsPlusNormal"/>
        <w:ind w:firstLine="540"/>
        <w:jc w:val="both"/>
        <w:rPr>
          <w:b/>
          <w:szCs w:val="28"/>
        </w:rPr>
      </w:pPr>
    </w:p>
    <w:p w:rsidR="00E006D9" w:rsidRPr="00794578" w:rsidRDefault="00E006D9" w:rsidP="00930CC0">
      <w:pPr>
        <w:pStyle w:val="ConsPlusNormal"/>
        <w:ind w:firstLine="540"/>
        <w:jc w:val="right"/>
        <w:rPr>
          <w:szCs w:val="28"/>
        </w:rPr>
      </w:pPr>
      <w:r w:rsidRPr="00794578">
        <w:rPr>
          <w:szCs w:val="28"/>
        </w:rPr>
        <w:lastRenderedPageBreak/>
        <w:t>Приложение № 1 к</w:t>
      </w:r>
    </w:p>
    <w:p w:rsidR="00930CC0" w:rsidRPr="00794578" w:rsidRDefault="00930CC0" w:rsidP="00930CC0">
      <w:pPr>
        <w:pStyle w:val="ConsPlusNormal"/>
        <w:ind w:firstLine="540"/>
        <w:jc w:val="right"/>
        <w:rPr>
          <w:szCs w:val="28"/>
        </w:rPr>
      </w:pPr>
      <w:r w:rsidRPr="00794578">
        <w:rPr>
          <w:szCs w:val="28"/>
        </w:rPr>
        <w:t>постановлени</w:t>
      </w:r>
      <w:r w:rsidR="00652AFA">
        <w:rPr>
          <w:szCs w:val="28"/>
        </w:rPr>
        <w:t>ю</w:t>
      </w:r>
      <w:r w:rsidR="00CB2D89" w:rsidRPr="00794578">
        <w:rPr>
          <w:szCs w:val="28"/>
        </w:rPr>
        <w:t xml:space="preserve"> Правительства</w:t>
      </w:r>
    </w:p>
    <w:p w:rsidR="00CB2D89" w:rsidRPr="00794578" w:rsidRDefault="00CB2D89" w:rsidP="00930CC0">
      <w:pPr>
        <w:pStyle w:val="ConsPlusNormal"/>
        <w:ind w:firstLine="540"/>
        <w:jc w:val="right"/>
        <w:rPr>
          <w:szCs w:val="28"/>
        </w:rPr>
      </w:pPr>
      <w:r w:rsidRPr="00794578">
        <w:rPr>
          <w:szCs w:val="28"/>
        </w:rPr>
        <w:t xml:space="preserve">Республики Дагестан </w:t>
      </w:r>
    </w:p>
    <w:p w:rsidR="00CB2D89" w:rsidRPr="00794578" w:rsidRDefault="00CB2D89" w:rsidP="00930CC0">
      <w:pPr>
        <w:pStyle w:val="ConsPlusNormal"/>
        <w:ind w:firstLine="540"/>
        <w:jc w:val="right"/>
        <w:rPr>
          <w:szCs w:val="28"/>
        </w:rPr>
      </w:pPr>
    </w:p>
    <w:p w:rsidR="00CB2D89" w:rsidRPr="00794578" w:rsidRDefault="00CB2D89" w:rsidP="00930CC0">
      <w:pPr>
        <w:pStyle w:val="ConsPlusNormal"/>
        <w:ind w:firstLine="540"/>
        <w:jc w:val="right"/>
        <w:rPr>
          <w:szCs w:val="28"/>
        </w:rPr>
      </w:pPr>
      <w:r w:rsidRPr="00794578">
        <w:rPr>
          <w:szCs w:val="28"/>
        </w:rPr>
        <w:t>от «___» _______ 2024 г. № _________</w:t>
      </w:r>
    </w:p>
    <w:p w:rsidR="007E4EFC" w:rsidRPr="00794578" w:rsidRDefault="007E4EFC" w:rsidP="00DD1A5A">
      <w:pPr>
        <w:rPr>
          <w:rFonts w:cs="Times New Roman"/>
          <w:szCs w:val="28"/>
        </w:rPr>
      </w:pPr>
    </w:p>
    <w:p w:rsidR="00CB2D89" w:rsidRPr="00794578" w:rsidRDefault="00CB2D89" w:rsidP="00CB2D89">
      <w:pPr>
        <w:rPr>
          <w:rFonts w:cs="Times New Roman"/>
          <w:szCs w:val="28"/>
        </w:rPr>
      </w:pPr>
    </w:p>
    <w:p w:rsidR="00CB2D89" w:rsidRPr="00794578" w:rsidRDefault="00CB2D89" w:rsidP="00CB2D89">
      <w:pPr>
        <w:pStyle w:val="ConsPlusTitle"/>
        <w:jc w:val="center"/>
        <w:rPr>
          <w:szCs w:val="28"/>
        </w:rPr>
      </w:pPr>
      <w:r w:rsidRPr="00794578">
        <w:rPr>
          <w:szCs w:val="28"/>
        </w:rPr>
        <w:t>П</w:t>
      </w:r>
      <w:r w:rsidR="009B0437" w:rsidRPr="00794578">
        <w:rPr>
          <w:szCs w:val="28"/>
        </w:rPr>
        <w:t>оложение</w:t>
      </w:r>
    </w:p>
    <w:p w:rsidR="00CB2D89" w:rsidRPr="00794578" w:rsidRDefault="00795284" w:rsidP="00CB2D89">
      <w:pPr>
        <w:pStyle w:val="ConsPlusTitle"/>
        <w:jc w:val="center"/>
        <w:rPr>
          <w:szCs w:val="28"/>
        </w:rPr>
      </w:pPr>
      <w:r w:rsidRPr="00794578">
        <w:rPr>
          <w:szCs w:val="28"/>
        </w:rPr>
        <w:t>О п</w:t>
      </w:r>
      <w:r w:rsidR="004C237A" w:rsidRPr="00794578">
        <w:rPr>
          <w:szCs w:val="28"/>
        </w:rPr>
        <w:t>орядке формирования и утверждения списков, выдачи</w:t>
      </w:r>
    </w:p>
    <w:p w:rsidR="00757851" w:rsidRPr="00794578" w:rsidRDefault="004C237A" w:rsidP="00CB2D89">
      <w:pPr>
        <w:pStyle w:val="ConsPlusTitle"/>
        <w:jc w:val="center"/>
        <w:rPr>
          <w:szCs w:val="28"/>
        </w:rPr>
      </w:pPr>
      <w:r w:rsidRPr="00794578">
        <w:rPr>
          <w:szCs w:val="28"/>
        </w:rPr>
        <w:t>свидетельств о предоставлении социальных выплат</w:t>
      </w:r>
      <w:r w:rsidR="00F86EAD" w:rsidRPr="00794578">
        <w:rPr>
          <w:szCs w:val="28"/>
        </w:rPr>
        <w:t xml:space="preserve"> </w:t>
      </w:r>
      <w:r w:rsidRPr="00794578">
        <w:rPr>
          <w:szCs w:val="28"/>
        </w:rPr>
        <w:t>на строительство (приобретение) жилья гражданам, проживающим</w:t>
      </w:r>
      <w:r w:rsidR="00F86EAD" w:rsidRPr="00794578">
        <w:rPr>
          <w:szCs w:val="28"/>
        </w:rPr>
        <w:t xml:space="preserve"> </w:t>
      </w:r>
      <w:r w:rsidRPr="00794578">
        <w:rPr>
          <w:szCs w:val="28"/>
        </w:rPr>
        <w:t>на сельских</w:t>
      </w:r>
    </w:p>
    <w:p w:rsidR="004C237A" w:rsidRPr="00794578" w:rsidRDefault="004C237A" w:rsidP="00CB2D89">
      <w:pPr>
        <w:pStyle w:val="ConsPlusTitle"/>
        <w:jc w:val="center"/>
        <w:rPr>
          <w:szCs w:val="28"/>
        </w:rPr>
      </w:pPr>
      <w:r w:rsidRPr="00794578">
        <w:rPr>
          <w:szCs w:val="28"/>
        </w:rPr>
        <w:t xml:space="preserve"> территориях, - участникам мероприятий</w:t>
      </w:r>
      <w:r w:rsidR="00F86EAD" w:rsidRPr="00794578">
        <w:rPr>
          <w:szCs w:val="28"/>
        </w:rPr>
        <w:t xml:space="preserve"> </w:t>
      </w:r>
      <w:r w:rsidRPr="00794578">
        <w:rPr>
          <w:szCs w:val="28"/>
        </w:rPr>
        <w:t>по улучшению жилищных условий в рамках государственной</w:t>
      </w:r>
      <w:r w:rsidR="00F86EAD" w:rsidRPr="00794578">
        <w:rPr>
          <w:szCs w:val="28"/>
        </w:rPr>
        <w:t xml:space="preserve"> </w:t>
      </w:r>
      <w:r w:rsidRPr="00794578">
        <w:rPr>
          <w:szCs w:val="28"/>
        </w:rPr>
        <w:t xml:space="preserve">программы Российской Федерации </w:t>
      </w:r>
    </w:p>
    <w:p w:rsidR="00CB2D89" w:rsidRPr="00794578" w:rsidRDefault="004C237A" w:rsidP="00CB2D89">
      <w:pPr>
        <w:pStyle w:val="ConsPlusTitle"/>
        <w:jc w:val="center"/>
        <w:rPr>
          <w:szCs w:val="28"/>
        </w:rPr>
      </w:pPr>
      <w:r w:rsidRPr="00794578">
        <w:rPr>
          <w:szCs w:val="28"/>
        </w:rPr>
        <w:t>«Комплексное развитие сельских территорий»</w:t>
      </w:r>
    </w:p>
    <w:p w:rsidR="00CB2D89" w:rsidRPr="00794578" w:rsidRDefault="00CB2D89" w:rsidP="00CB2D89">
      <w:pPr>
        <w:pStyle w:val="ConsPlusNormal"/>
        <w:rPr>
          <w:szCs w:val="28"/>
        </w:rPr>
      </w:pPr>
    </w:p>
    <w:p w:rsidR="00CB2D89" w:rsidRPr="00794578" w:rsidRDefault="00CB2D89" w:rsidP="00CB2D89">
      <w:pPr>
        <w:pStyle w:val="ConsPlusTitle"/>
        <w:jc w:val="center"/>
        <w:outlineLvl w:val="1"/>
        <w:rPr>
          <w:szCs w:val="28"/>
        </w:rPr>
      </w:pPr>
      <w:r w:rsidRPr="00794578">
        <w:rPr>
          <w:szCs w:val="28"/>
        </w:rPr>
        <w:t>1. Общие положения</w:t>
      </w:r>
    </w:p>
    <w:p w:rsidR="00CB2D89" w:rsidRPr="00794578" w:rsidRDefault="00CB2D89" w:rsidP="00CB2D89">
      <w:pPr>
        <w:pStyle w:val="ConsPlusNormal"/>
        <w:jc w:val="both"/>
        <w:rPr>
          <w:szCs w:val="28"/>
        </w:rPr>
      </w:pPr>
    </w:p>
    <w:p w:rsidR="00CB2D89" w:rsidRPr="00794578" w:rsidRDefault="00CB2D89" w:rsidP="00CB2D89">
      <w:pPr>
        <w:pStyle w:val="ConsPlusNormal"/>
        <w:ind w:firstLine="540"/>
        <w:jc w:val="both"/>
        <w:rPr>
          <w:szCs w:val="28"/>
        </w:rPr>
      </w:pPr>
      <w:r w:rsidRPr="00794578">
        <w:rPr>
          <w:szCs w:val="28"/>
        </w:rPr>
        <w:t xml:space="preserve">1.1. Настоящее Положение устанавливает порядок формирования и утверждения списков, выдачи свидетельств и предоставления социальных выплат на строительство (приобретение) жилья, в том числе путем участия в долевом строительстве (далее - социальные выплаты), гражданам Российской Федерации (далее - граждане, заявитель), проживающим и работающим на сельских территориях </w:t>
      </w:r>
      <w:r w:rsidR="004C237A" w:rsidRPr="00794578">
        <w:rPr>
          <w:szCs w:val="28"/>
        </w:rPr>
        <w:t xml:space="preserve">Республики Дагестан </w:t>
      </w:r>
      <w:r w:rsidRPr="00794578">
        <w:rPr>
          <w:szCs w:val="28"/>
        </w:rPr>
        <w:t xml:space="preserve">либо изъявившим желание переехать на постоянное место жительства на сельские территории и работать там, в рамках государственной программы Российской Федерации </w:t>
      </w:r>
      <w:r w:rsidR="004C237A" w:rsidRPr="00794578">
        <w:rPr>
          <w:szCs w:val="28"/>
        </w:rPr>
        <w:t>«</w:t>
      </w:r>
      <w:r w:rsidRPr="00794578">
        <w:rPr>
          <w:szCs w:val="28"/>
        </w:rPr>
        <w:t>Комплексное развитие сельских территорий</w:t>
      </w:r>
      <w:r w:rsidR="004C237A" w:rsidRPr="00794578">
        <w:rPr>
          <w:szCs w:val="28"/>
        </w:rPr>
        <w:t>»</w:t>
      </w:r>
      <w:r w:rsidRPr="00794578">
        <w:rPr>
          <w:szCs w:val="28"/>
        </w:rPr>
        <w:t xml:space="preserve">, утвержденной постановлением Правительства Российской Федерации от 31 мая </w:t>
      </w:r>
      <w:r w:rsidR="00DB0A77" w:rsidRPr="00794578">
        <w:rPr>
          <w:szCs w:val="28"/>
        </w:rPr>
        <w:t xml:space="preserve">                  </w:t>
      </w:r>
      <w:r w:rsidRPr="00794578">
        <w:rPr>
          <w:szCs w:val="28"/>
        </w:rPr>
        <w:t xml:space="preserve">2019 года </w:t>
      </w:r>
      <w:r w:rsidR="004C237A" w:rsidRPr="00794578">
        <w:rPr>
          <w:szCs w:val="28"/>
        </w:rPr>
        <w:t>№</w:t>
      </w:r>
      <w:r w:rsidRPr="00794578">
        <w:rPr>
          <w:szCs w:val="28"/>
        </w:rPr>
        <w:t xml:space="preserve"> 696 </w:t>
      </w:r>
      <w:r w:rsidR="004C237A" w:rsidRPr="00794578">
        <w:rPr>
          <w:szCs w:val="28"/>
        </w:rPr>
        <w:t>«</w:t>
      </w:r>
      <w:r w:rsidRPr="00794578">
        <w:rPr>
          <w:szCs w:val="28"/>
        </w:rPr>
        <w:t xml:space="preserve">Об утверждении государственной программы Российской Федерации </w:t>
      </w:r>
      <w:r w:rsidR="004C237A" w:rsidRPr="00794578">
        <w:rPr>
          <w:szCs w:val="28"/>
        </w:rPr>
        <w:t>«</w:t>
      </w:r>
      <w:r w:rsidRPr="00794578">
        <w:rPr>
          <w:szCs w:val="28"/>
        </w:rPr>
        <w:t>Комплексное развитие сельских территорий</w:t>
      </w:r>
      <w:r w:rsidR="004C237A" w:rsidRPr="00794578">
        <w:rPr>
          <w:szCs w:val="28"/>
        </w:rPr>
        <w:t>»</w:t>
      </w:r>
      <w:r w:rsidRPr="00794578">
        <w:rPr>
          <w:szCs w:val="28"/>
        </w:rPr>
        <w:t xml:space="preserve"> и о внесении изменений в некоторые законодательные акты Правительства Российской </w:t>
      </w:r>
      <w:r w:rsidR="004C237A" w:rsidRPr="00794578">
        <w:rPr>
          <w:szCs w:val="28"/>
        </w:rPr>
        <w:t>Федерации»</w:t>
      </w:r>
      <w:r w:rsidR="00DB0A77" w:rsidRPr="00794578">
        <w:rPr>
          <w:szCs w:val="28"/>
        </w:rPr>
        <w:t xml:space="preserve"> (далее - П</w:t>
      </w:r>
      <w:r w:rsidRPr="00794578">
        <w:rPr>
          <w:szCs w:val="28"/>
        </w:rPr>
        <w:t>рограмма).</w:t>
      </w:r>
    </w:p>
    <w:p w:rsidR="00DB0A77" w:rsidRPr="00794578" w:rsidRDefault="00CB2D89" w:rsidP="00CB2D89">
      <w:pPr>
        <w:pStyle w:val="ConsPlusNormal"/>
        <w:ind w:firstLine="540"/>
        <w:jc w:val="both"/>
        <w:rPr>
          <w:szCs w:val="28"/>
        </w:rPr>
      </w:pPr>
      <w:r w:rsidRPr="00794578">
        <w:rPr>
          <w:szCs w:val="28"/>
        </w:rPr>
        <w:t xml:space="preserve">1.2. </w:t>
      </w:r>
      <w:r w:rsidR="00DB0A77" w:rsidRPr="00794578">
        <w:rPr>
          <w:szCs w:val="28"/>
        </w:rPr>
        <w:t>Министерство сельского хозяйства и продовольствия Республики Дагестан (далее – Министерство) является у</w:t>
      </w:r>
      <w:r w:rsidRPr="00794578">
        <w:rPr>
          <w:szCs w:val="28"/>
        </w:rPr>
        <w:t>полномоченным органом по реализации порядка формирования и утверждения списков, выдачи свидетельств и предоставления социальных выплат на строительство (приобретение) жилья, в том числе путем участия в долевом строительстве, 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w:t>
      </w:r>
      <w:r w:rsidR="00DB0A77" w:rsidRPr="00794578">
        <w:rPr>
          <w:szCs w:val="28"/>
        </w:rPr>
        <w:t xml:space="preserve">. </w:t>
      </w:r>
    </w:p>
    <w:p w:rsidR="00CB2D89" w:rsidRPr="00794578" w:rsidRDefault="00CB2D89" w:rsidP="00CB2D89">
      <w:pPr>
        <w:pStyle w:val="ConsPlusNormal"/>
        <w:ind w:firstLine="540"/>
        <w:jc w:val="both"/>
        <w:rPr>
          <w:szCs w:val="28"/>
        </w:rPr>
      </w:pPr>
      <w:r w:rsidRPr="00794578">
        <w:rPr>
          <w:szCs w:val="28"/>
        </w:rPr>
        <w:t xml:space="preserve">1.3. При обращении гражданина, проживающего на сельских территориях, в орган местного самоуправления муниципального образования с заявлением о включении в состав участников мероприятий по улучшению жилищных условий граждан, проживающих на </w:t>
      </w:r>
      <w:r w:rsidR="00DB0A77" w:rsidRPr="00794578">
        <w:rPr>
          <w:szCs w:val="28"/>
        </w:rPr>
        <w:t>сельских территориях, в рамках П</w:t>
      </w:r>
      <w:r w:rsidRPr="00794578">
        <w:rPr>
          <w:szCs w:val="28"/>
        </w:rPr>
        <w:t>рограммы заявитель прилагает к заявлению согласие на обработку персональных данных по форме</w:t>
      </w:r>
      <w:r w:rsidR="00A65034" w:rsidRPr="00794578">
        <w:rPr>
          <w:szCs w:val="28"/>
        </w:rPr>
        <w:t>, утвержденной Министерством</w:t>
      </w:r>
      <w:r w:rsidR="00FF00C8" w:rsidRPr="00794578">
        <w:rPr>
          <w:szCs w:val="28"/>
        </w:rPr>
        <w:t>,</w:t>
      </w:r>
      <w:r w:rsidR="00A65034" w:rsidRPr="00794578">
        <w:rPr>
          <w:szCs w:val="28"/>
        </w:rPr>
        <w:t xml:space="preserve"> </w:t>
      </w:r>
      <w:r w:rsidRPr="00794578">
        <w:rPr>
          <w:szCs w:val="28"/>
        </w:rPr>
        <w:t xml:space="preserve">в соответствии с требованиями статьи 9 Федерального закона от 27 июля 2006 года </w:t>
      </w:r>
      <w:r w:rsidR="004C237A" w:rsidRPr="00794578">
        <w:rPr>
          <w:szCs w:val="28"/>
        </w:rPr>
        <w:t>№</w:t>
      </w:r>
      <w:r w:rsidRPr="00794578">
        <w:rPr>
          <w:szCs w:val="28"/>
        </w:rPr>
        <w:t xml:space="preserve"> 152-ФЗ </w:t>
      </w:r>
      <w:r w:rsidR="00CF3B1B" w:rsidRPr="00794578">
        <w:rPr>
          <w:szCs w:val="28"/>
        </w:rPr>
        <w:t>«</w:t>
      </w:r>
      <w:r w:rsidRPr="00794578">
        <w:rPr>
          <w:szCs w:val="28"/>
        </w:rPr>
        <w:t>О персональных данных</w:t>
      </w:r>
      <w:r w:rsidR="00CF3B1B" w:rsidRPr="00794578">
        <w:rPr>
          <w:szCs w:val="28"/>
        </w:rPr>
        <w:t>»</w:t>
      </w:r>
      <w:r w:rsidRPr="00794578">
        <w:rPr>
          <w:szCs w:val="28"/>
        </w:rPr>
        <w:t xml:space="preserve">, </w:t>
      </w:r>
      <w:r w:rsidR="00CF3B1B" w:rsidRPr="00794578">
        <w:rPr>
          <w:szCs w:val="28"/>
        </w:rPr>
        <w:t>п</w:t>
      </w:r>
      <w:r w:rsidRPr="00794578">
        <w:rPr>
          <w:szCs w:val="28"/>
        </w:rPr>
        <w:t>остановлением Правительства Российской Федер</w:t>
      </w:r>
      <w:r w:rsidR="007A28D4" w:rsidRPr="00794578">
        <w:rPr>
          <w:szCs w:val="28"/>
        </w:rPr>
        <w:t xml:space="preserve">ации от 16 августа 2021 года </w:t>
      </w:r>
      <w:r w:rsidR="00FF00C8" w:rsidRPr="00794578">
        <w:rPr>
          <w:szCs w:val="28"/>
        </w:rPr>
        <w:t xml:space="preserve">           </w:t>
      </w:r>
      <w:r w:rsidR="007A28D4" w:rsidRPr="00794578">
        <w:rPr>
          <w:szCs w:val="28"/>
        </w:rPr>
        <w:t>№ 1342</w:t>
      </w:r>
      <w:r w:rsidRPr="00794578">
        <w:rPr>
          <w:szCs w:val="28"/>
        </w:rPr>
        <w:t xml:space="preserve"> </w:t>
      </w:r>
      <w:r w:rsidR="009B0437" w:rsidRPr="00794578">
        <w:rPr>
          <w:szCs w:val="28"/>
        </w:rPr>
        <w:t>«</w:t>
      </w:r>
      <w:r w:rsidRPr="00794578">
        <w:rPr>
          <w:szCs w:val="28"/>
        </w:rPr>
        <w:t>О Единой государственной информационной системе социального обеспечения</w:t>
      </w:r>
      <w:r w:rsidR="009B0437" w:rsidRPr="00794578">
        <w:rPr>
          <w:szCs w:val="28"/>
        </w:rPr>
        <w:t>»</w:t>
      </w:r>
      <w:r w:rsidRPr="00794578">
        <w:rPr>
          <w:szCs w:val="28"/>
        </w:rPr>
        <w:t>.</w:t>
      </w:r>
    </w:p>
    <w:p w:rsidR="00757851" w:rsidRPr="00794578" w:rsidRDefault="00757851" w:rsidP="00CB2D89">
      <w:pPr>
        <w:pStyle w:val="ConsPlusNormal"/>
        <w:ind w:firstLine="540"/>
        <w:jc w:val="both"/>
        <w:rPr>
          <w:szCs w:val="28"/>
        </w:rPr>
      </w:pPr>
    </w:p>
    <w:p w:rsidR="00CB2D89" w:rsidRPr="00794578" w:rsidRDefault="00CB2D89" w:rsidP="00CB2D89">
      <w:pPr>
        <w:pStyle w:val="ConsPlusTitle"/>
        <w:jc w:val="center"/>
        <w:outlineLvl w:val="1"/>
        <w:rPr>
          <w:szCs w:val="28"/>
        </w:rPr>
      </w:pPr>
      <w:r w:rsidRPr="00794578">
        <w:rPr>
          <w:szCs w:val="28"/>
        </w:rPr>
        <w:lastRenderedPageBreak/>
        <w:t>2. Порядок формирования и утверждения</w:t>
      </w:r>
    </w:p>
    <w:p w:rsidR="00CB2D89" w:rsidRPr="00794578" w:rsidRDefault="00CB2D89" w:rsidP="00CB2D89">
      <w:pPr>
        <w:pStyle w:val="ConsPlusTitle"/>
        <w:jc w:val="center"/>
        <w:rPr>
          <w:szCs w:val="28"/>
        </w:rPr>
      </w:pPr>
      <w:r w:rsidRPr="00794578">
        <w:rPr>
          <w:szCs w:val="28"/>
        </w:rPr>
        <w:t>списков участников мероприятий</w:t>
      </w:r>
    </w:p>
    <w:p w:rsidR="00CB2D89" w:rsidRPr="00794578" w:rsidRDefault="00CB2D89" w:rsidP="00CB2D89">
      <w:pPr>
        <w:pStyle w:val="ConsPlusNormal"/>
        <w:jc w:val="both"/>
        <w:rPr>
          <w:szCs w:val="28"/>
        </w:rPr>
      </w:pPr>
    </w:p>
    <w:p w:rsidR="00CB2D89" w:rsidRPr="00794578" w:rsidRDefault="00CB2D89" w:rsidP="00CB2D89">
      <w:pPr>
        <w:pStyle w:val="ConsPlusNormal"/>
        <w:ind w:firstLine="540"/>
        <w:jc w:val="both"/>
        <w:rPr>
          <w:szCs w:val="28"/>
        </w:rPr>
      </w:pPr>
      <w:bookmarkStart w:id="0" w:name="P58"/>
      <w:bookmarkEnd w:id="0"/>
      <w:r w:rsidRPr="00794578">
        <w:rPr>
          <w:szCs w:val="28"/>
        </w:rPr>
        <w:t>2.1. Граждане, имеющие право на получение социальной выплаты, изъявившие желание улучшить жилищные условия с использованием социальной выплаты, представляют в органы местного самоуправления муниципальных образований по месту постоянного жительства либо предполагаемого места постоянного жительства заявление по форме</w:t>
      </w:r>
      <w:r w:rsidR="000C5121" w:rsidRPr="00794578">
        <w:rPr>
          <w:szCs w:val="28"/>
        </w:rPr>
        <w:t xml:space="preserve">, утвержденной Министерством </w:t>
      </w:r>
      <w:r w:rsidRPr="00794578">
        <w:rPr>
          <w:szCs w:val="28"/>
        </w:rPr>
        <w:t xml:space="preserve">с приложением документов и копий документов, предусмотренных пунктом 21 Положения о предоставлении социальных выплат на строительство (приобретение) жилья гражданам, проживающим на сельских территориях, утвержденного </w:t>
      </w:r>
      <w:r w:rsidR="00541249" w:rsidRPr="00794578">
        <w:rPr>
          <w:szCs w:val="28"/>
        </w:rPr>
        <w:t>п</w:t>
      </w:r>
      <w:r w:rsidRPr="00794578">
        <w:rPr>
          <w:szCs w:val="28"/>
        </w:rPr>
        <w:t xml:space="preserve">остановлением Правительства Российской Федерации от 31 мая 2019 года </w:t>
      </w:r>
      <w:r w:rsidR="00A65034" w:rsidRPr="00794578">
        <w:rPr>
          <w:szCs w:val="28"/>
        </w:rPr>
        <w:t>№</w:t>
      </w:r>
      <w:r w:rsidRPr="00794578">
        <w:rPr>
          <w:szCs w:val="28"/>
        </w:rPr>
        <w:t xml:space="preserve"> 696 (далее - Положение о предоставлении социальных выплат), и </w:t>
      </w:r>
      <w:hyperlink w:anchor="P138" w:tooltip="5. Перечень документов, подтверждающих наличие">
        <w:r w:rsidRPr="00794578">
          <w:rPr>
            <w:szCs w:val="28"/>
          </w:rPr>
          <w:t>пунктами 5</w:t>
        </w:r>
      </w:hyperlink>
      <w:r w:rsidRPr="00794578">
        <w:rPr>
          <w:szCs w:val="28"/>
        </w:rPr>
        <w:t xml:space="preserve"> - </w:t>
      </w:r>
      <w:hyperlink w:anchor="P157" w:tooltip="7. Перечень документов, подтверждающих стоимость">
        <w:r w:rsidRPr="00794578">
          <w:rPr>
            <w:szCs w:val="28"/>
          </w:rPr>
          <w:t>7</w:t>
        </w:r>
      </w:hyperlink>
      <w:r w:rsidRPr="00794578">
        <w:rPr>
          <w:szCs w:val="28"/>
        </w:rPr>
        <w:t xml:space="preserve"> настоящего Положения.</w:t>
      </w:r>
    </w:p>
    <w:p w:rsidR="00CB2D89" w:rsidRPr="00794578" w:rsidRDefault="00CB2D89" w:rsidP="00CB2D89">
      <w:pPr>
        <w:pStyle w:val="ConsPlusNormal"/>
        <w:ind w:firstLine="540"/>
        <w:jc w:val="both"/>
        <w:rPr>
          <w:szCs w:val="28"/>
        </w:rPr>
      </w:pPr>
      <w:r w:rsidRPr="00794578">
        <w:rPr>
          <w:szCs w:val="28"/>
        </w:rPr>
        <w:t>2.2. Копии документов, указанных в пункте 2.1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законодательством Российской Федерации порядке.</w:t>
      </w:r>
    </w:p>
    <w:p w:rsidR="00CB2D89" w:rsidRPr="00794578" w:rsidRDefault="00CB2D89" w:rsidP="00CB2D89">
      <w:pPr>
        <w:pStyle w:val="ConsPlusNormal"/>
        <w:ind w:firstLine="540"/>
        <w:jc w:val="both"/>
        <w:rPr>
          <w:szCs w:val="28"/>
        </w:rPr>
      </w:pPr>
      <w:r w:rsidRPr="00794578">
        <w:rPr>
          <w:szCs w:val="28"/>
        </w:rPr>
        <w:t>2.3. Орган местного самоуправления муниципального образования:</w:t>
      </w:r>
    </w:p>
    <w:p w:rsidR="00CB2D89" w:rsidRPr="00794578" w:rsidRDefault="00CB2D89" w:rsidP="00CB2D89">
      <w:pPr>
        <w:pStyle w:val="ConsPlusNormal"/>
        <w:ind w:firstLine="540"/>
        <w:jc w:val="both"/>
        <w:rPr>
          <w:szCs w:val="28"/>
        </w:rPr>
      </w:pPr>
      <w:r w:rsidRPr="00794578">
        <w:rPr>
          <w:szCs w:val="28"/>
        </w:rPr>
        <w:t>осуществляет прием заявлений от граждан и их регистрацию в книге регистрации и учета;</w:t>
      </w:r>
    </w:p>
    <w:p w:rsidR="00CB2D89" w:rsidRPr="00794578" w:rsidRDefault="00CB2D89" w:rsidP="00CB2D89">
      <w:pPr>
        <w:pStyle w:val="ConsPlusNormal"/>
        <w:ind w:firstLine="540"/>
        <w:jc w:val="both"/>
        <w:rPr>
          <w:szCs w:val="28"/>
        </w:rPr>
      </w:pPr>
      <w:r w:rsidRPr="00794578">
        <w:rPr>
          <w:szCs w:val="28"/>
        </w:rPr>
        <w:t>создает рабочую группу либо комиссию по рассмотрению заявлений граждан (далее - рабочая группа (комиссия)).</w:t>
      </w:r>
    </w:p>
    <w:p w:rsidR="00CB2D89" w:rsidRPr="00794578" w:rsidRDefault="00CB2D89" w:rsidP="00CB2D89">
      <w:pPr>
        <w:pStyle w:val="ConsPlusNormal"/>
        <w:ind w:firstLine="540"/>
        <w:jc w:val="both"/>
        <w:rPr>
          <w:szCs w:val="28"/>
        </w:rPr>
      </w:pPr>
      <w:r w:rsidRPr="00794578">
        <w:rPr>
          <w:szCs w:val="28"/>
        </w:rPr>
        <w:t>Рабочая группа (комиссия):</w:t>
      </w:r>
    </w:p>
    <w:p w:rsidR="00CB2D89" w:rsidRPr="00794578" w:rsidRDefault="00CB2D89" w:rsidP="00CB2D89">
      <w:pPr>
        <w:pStyle w:val="ConsPlusNormal"/>
        <w:ind w:firstLine="540"/>
        <w:jc w:val="both"/>
        <w:rPr>
          <w:szCs w:val="28"/>
        </w:rPr>
      </w:pPr>
      <w:r w:rsidRPr="00794578">
        <w:rPr>
          <w:szCs w:val="28"/>
        </w:rPr>
        <w:t xml:space="preserve">в течение </w:t>
      </w:r>
      <w:r w:rsidR="0016003D">
        <w:rPr>
          <w:szCs w:val="28"/>
        </w:rPr>
        <w:t>четырнадцати</w:t>
      </w:r>
      <w:r w:rsidRPr="00794578">
        <w:rPr>
          <w:szCs w:val="28"/>
        </w:rPr>
        <w:t xml:space="preserve"> календарных дней с даты регистрации заявлений граждан в книге регистрации и учета проверяет правильность оформления документов, представленных заявителем, и достоверность содержащихся в них сведений.</w:t>
      </w:r>
    </w:p>
    <w:p w:rsidR="00CB2D89" w:rsidRPr="00794578" w:rsidRDefault="00CB2D89" w:rsidP="00CB2D89">
      <w:pPr>
        <w:pStyle w:val="ConsPlusNormal"/>
        <w:ind w:firstLine="540"/>
        <w:jc w:val="both"/>
        <w:rPr>
          <w:szCs w:val="28"/>
        </w:rPr>
      </w:pPr>
      <w:r w:rsidRPr="00794578">
        <w:rPr>
          <w:szCs w:val="28"/>
        </w:rPr>
        <w:t xml:space="preserve">При выявлении недостоверной информации, содержащейся в представленных документах, орган местного самоуправления в течение </w:t>
      </w:r>
      <w:r w:rsidR="0016003D">
        <w:rPr>
          <w:szCs w:val="28"/>
        </w:rPr>
        <w:t>тридцати</w:t>
      </w:r>
      <w:r w:rsidRPr="00794578">
        <w:rPr>
          <w:szCs w:val="28"/>
        </w:rPr>
        <w:t xml:space="preserve"> календарных дней с даты регистрации заявления в книге регистрации и учета возвращает их заявителю с указанием причин возврата (с внесением соответствующей отметки в книгу регистрации и учета);</w:t>
      </w:r>
    </w:p>
    <w:p w:rsidR="00CB2D89" w:rsidRPr="00794578" w:rsidRDefault="00CB2D89" w:rsidP="00CB2D89">
      <w:pPr>
        <w:pStyle w:val="ConsPlusNormal"/>
        <w:ind w:firstLine="540"/>
        <w:jc w:val="both"/>
        <w:rPr>
          <w:szCs w:val="28"/>
        </w:rPr>
      </w:pPr>
      <w:r w:rsidRPr="00794578">
        <w:rPr>
          <w:szCs w:val="28"/>
        </w:rPr>
        <w:t>устанавливает соответствие требованиям пунктов 9</w:t>
      </w:r>
      <w:r w:rsidR="00895DCB" w:rsidRPr="00794578">
        <w:rPr>
          <w:szCs w:val="28"/>
        </w:rPr>
        <w:t xml:space="preserve"> и </w:t>
      </w:r>
      <w:r w:rsidRPr="00794578">
        <w:rPr>
          <w:szCs w:val="28"/>
        </w:rPr>
        <w:t>10 Положения о предоставлении социальных выплат;</w:t>
      </w:r>
    </w:p>
    <w:p w:rsidR="00CB2D89" w:rsidRPr="00794578" w:rsidRDefault="00CB2D89" w:rsidP="00CB2D89">
      <w:pPr>
        <w:pStyle w:val="ConsPlusNormal"/>
        <w:ind w:firstLine="540"/>
        <w:jc w:val="both"/>
        <w:rPr>
          <w:szCs w:val="28"/>
        </w:rPr>
      </w:pPr>
      <w:r w:rsidRPr="00794578">
        <w:rPr>
          <w:szCs w:val="28"/>
        </w:rPr>
        <w:t>устанавливает соответствие работодателя требованиям пункта 4 Положения о предоставлении социальных выплат;</w:t>
      </w:r>
    </w:p>
    <w:p w:rsidR="00CB2D89" w:rsidRPr="00794578" w:rsidRDefault="00CB2D89" w:rsidP="00CB2D89">
      <w:pPr>
        <w:pStyle w:val="ConsPlusNormal"/>
        <w:ind w:firstLine="540"/>
        <w:jc w:val="both"/>
        <w:rPr>
          <w:szCs w:val="28"/>
        </w:rPr>
      </w:pPr>
      <w:r w:rsidRPr="00794578">
        <w:rPr>
          <w:szCs w:val="28"/>
        </w:rPr>
        <w:t>принимает решение о включении либо отказе во включении гражданина в список граждан, проживающих на сельских территориях, изъявивших желание улучшить жилищные условия с использованием социальной выплаты и собственных и (или) заемных средств граждан (далее - спи</w:t>
      </w:r>
      <w:r w:rsidR="00C234E4" w:rsidRPr="00794578">
        <w:rPr>
          <w:szCs w:val="28"/>
        </w:rPr>
        <w:t>сок претендентов для участия в П</w:t>
      </w:r>
      <w:r w:rsidRPr="00794578">
        <w:rPr>
          <w:szCs w:val="28"/>
        </w:rPr>
        <w:t>рограмме);</w:t>
      </w:r>
    </w:p>
    <w:p w:rsidR="00CB2D89" w:rsidRPr="00794578" w:rsidRDefault="00CB2D89" w:rsidP="00CB2D89">
      <w:pPr>
        <w:pStyle w:val="ConsPlusNormal"/>
        <w:ind w:firstLine="540"/>
        <w:jc w:val="both"/>
        <w:rPr>
          <w:szCs w:val="28"/>
        </w:rPr>
      </w:pPr>
      <w:r w:rsidRPr="00794578">
        <w:rPr>
          <w:szCs w:val="28"/>
        </w:rPr>
        <w:t xml:space="preserve">формирует список претендентов для участия в </w:t>
      </w:r>
      <w:r w:rsidR="00C234E4" w:rsidRPr="00794578">
        <w:rPr>
          <w:szCs w:val="28"/>
        </w:rPr>
        <w:t>П</w:t>
      </w:r>
      <w:r w:rsidRPr="00794578">
        <w:rPr>
          <w:szCs w:val="28"/>
        </w:rPr>
        <w:t>рограмме на очередной финансовый год и на плановый период;</w:t>
      </w:r>
    </w:p>
    <w:p w:rsidR="00CB2D89" w:rsidRPr="00794578" w:rsidRDefault="00CB2D89" w:rsidP="00CB2D89">
      <w:pPr>
        <w:pStyle w:val="ConsPlusNormal"/>
        <w:ind w:firstLine="540"/>
        <w:jc w:val="both"/>
        <w:rPr>
          <w:szCs w:val="28"/>
        </w:rPr>
      </w:pPr>
      <w:r w:rsidRPr="00794578">
        <w:rPr>
          <w:szCs w:val="28"/>
        </w:rPr>
        <w:t xml:space="preserve">В случае отказа во включении в список претендентов для участия в </w:t>
      </w:r>
      <w:r w:rsidR="004033A4" w:rsidRPr="00794578">
        <w:rPr>
          <w:szCs w:val="28"/>
        </w:rPr>
        <w:t>П</w:t>
      </w:r>
      <w:r w:rsidRPr="00794578">
        <w:rPr>
          <w:szCs w:val="28"/>
        </w:rPr>
        <w:t>рограмме уведомляет гражданина с указанием причины отказа и возвращает документы гражданину в течение 5 календарных дней со дня принятия решения.</w:t>
      </w:r>
    </w:p>
    <w:p w:rsidR="00CB2D89" w:rsidRPr="00794578" w:rsidRDefault="00CB2D89" w:rsidP="00CB2D89">
      <w:pPr>
        <w:pStyle w:val="ConsPlusNormal"/>
        <w:ind w:firstLine="540"/>
        <w:jc w:val="both"/>
        <w:rPr>
          <w:szCs w:val="28"/>
        </w:rPr>
      </w:pPr>
      <w:r w:rsidRPr="00794578">
        <w:rPr>
          <w:szCs w:val="28"/>
        </w:rPr>
        <w:t xml:space="preserve">Основаниями для отказа во включении в список претендентов для участия в </w:t>
      </w:r>
      <w:r w:rsidR="00E633F1" w:rsidRPr="00794578">
        <w:rPr>
          <w:szCs w:val="28"/>
        </w:rPr>
        <w:t>П</w:t>
      </w:r>
      <w:r w:rsidRPr="00794578">
        <w:rPr>
          <w:szCs w:val="28"/>
        </w:rPr>
        <w:t>рограмме являются:</w:t>
      </w:r>
    </w:p>
    <w:p w:rsidR="00CB2D89" w:rsidRPr="00794578" w:rsidRDefault="00CB2D89" w:rsidP="00CB2D89">
      <w:pPr>
        <w:pStyle w:val="ConsPlusNormal"/>
        <w:ind w:firstLine="540"/>
        <w:jc w:val="both"/>
        <w:rPr>
          <w:szCs w:val="28"/>
        </w:rPr>
      </w:pPr>
      <w:r w:rsidRPr="00794578">
        <w:rPr>
          <w:szCs w:val="28"/>
        </w:rPr>
        <w:t xml:space="preserve">представление гражданином не в полном объеме либо несоответствующих </w:t>
      </w:r>
      <w:r w:rsidRPr="00794578">
        <w:rPr>
          <w:szCs w:val="28"/>
        </w:rPr>
        <w:lastRenderedPageBreak/>
        <w:t>требованиям документов, предусмотренных пунктами 9, 10</w:t>
      </w:r>
      <w:r w:rsidR="003C1F77" w:rsidRPr="00794578">
        <w:rPr>
          <w:szCs w:val="28"/>
        </w:rPr>
        <w:t xml:space="preserve"> и</w:t>
      </w:r>
      <w:r w:rsidRPr="00794578">
        <w:rPr>
          <w:szCs w:val="28"/>
        </w:rPr>
        <w:t xml:space="preserve"> 21 Положения о предоставлении социальных выплат и пунктами 5 - </w:t>
      </w:r>
      <w:hyperlink w:anchor="P157" w:tooltip="7. Перечень документов, подтверждающих стоимость">
        <w:r w:rsidRPr="00794578">
          <w:rPr>
            <w:szCs w:val="28"/>
          </w:rPr>
          <w:t>7</w:t>
        </w:r>
      </w:hyperlink>
      <w:r w:rsidRPr="00794578">
        <w:rPr>
          <w:szCs w:val="28"/>
        </w:rPr>
        <w:t xml:space="preserve"> настоящего Положения;</w:t>
      </w:r>
    </w:p>
    <w:p w:rsidR="00CB2D89" w:rsidRPr="00794578" w:rsidRDefault="00CB2D89" w:rsidP="00CB2D89">
      <w:pPr>
        <w:pStyle w:val="ConsPlusNormal"/>
        <w:ind w:firstLine="540"/>
        <w:jc w:val="both"/>
        <w:rPr>
          <w:szCs w:val="28"/>
        </w:rPr>
      </w:pPr>
      <w:r w:rsidRPr="00794578">
        <w:rPr>
          <w:szCs w:val="28"/>
        </w:rPr>
        <w:t>несоответствие гражданина условиям, предусмотренным пунктом 5 Положения о предоставлении социальных выплат;</w:t>
      </w:r>
    </w:p>
    <w:p w:rsidR="00CB2D89" w:rsidRPr="00794578" w:rsidRDefault="00CB2D89" w:rsidP="00CB2D89">
      <w:pPr>
        <w:pStyle w:val="ConsPlusNormal"/>
        <w:ind w:firstLine="540"/>
        <w:jc w:val="both"/>
        <w:rPr>
          <w:szCs w:val="28"/>
        </w:rPr>
      </w:pPr>
      <w:r w:rsidRPr="00794578">
        <w:rPr>
          <w:szCs w:val="28"/>
        </w:rPr>
        <w:t>недостоверность сведений, содержащихся в представленных документах;</w:t>
      </w:r>
    </w:p>
    <w:p w:rsidR="00CB2D89" w:rsidRPr="00794578" w:rsidRDefault="00CB2D89" w:rsidP="00CB2D89">
      <w:pPr>
        <w:pStyle w:val="ConsPlusNormal"/>
        <w:ind w:firstLine="540"/>
        <w:jc w:val="both"/>
        <w:rPr>
          <w:szCs w:val="28"/>
        </w:rPr>
      </w:pPr>
      <w:r w:rsidRPr="00794578">
        <w:rPr>
          <w:szCs w:val="28"/>
        </w:rPr>
        <w:t xml:space="preserve">ранее реализованное право на улучшение жилищных условий на сельских территориях с использованием средств социальных выплат или иной государственной поддержки за счет средств федерального бюджета, </w:t>
      </w:r>
      <w:r w:rsidR="007D54BB" w:rsidRPr="00794578">
        <w:rPr>
          <w:szCs w:val="28"/>
        </w:rPr>
        <w:t xml:space="preserve">республиканского </w:t>
      </w:r>
      <w:r w:rsidRPr="00794578">
        <w:rPr>
          <w:szCs w:val="28"/>
        </w:rPr>
        <w:t xml:space="preserve">бюджета </w:t>
      </w:r>
      <w:r w:rsidR="007D54BB" w:rsidRPr="00794578">
        <w:rPr>
          <w:szCs w:val="28"/>
        </w:rPr>
        <w:t xml:space="preserve">Республики Дагестан </w:t>
      </w:r>
      <w:r w:rsidRPr="00794578">
        <w:rPr>
          <w:szCs w:val="28"/>
        </w:rPr>
        <w:t>и (или) местных бюджетов, предоставленных на улучшение жилищных условий;</w:t>
      </w:r>
    </w:p>
    <w:p w:rsidR="00CB2D89" w:rsidRPr="00794578" w:rsidRDefault="00CB2D89" w:rsidP="00CB2D89">
      <w:pPr>
        <w:pStyle w:val="ConsPlusNormal"/>
        <w:ind w:firstLine="540"/>
        <w:jc w:val="both"/>
        <w:rPr>
          <w:szCs w:val="28"/>
        </w:rPr>
      </w:pPr>
      <w:r w:rsidRPr="00794578">
        <w:rPr>
          <w:szCs w:val="28"/>
        </w:rPr>
        <w:t>наличие перед гражданином обязательства государства по обеспечению жильем в соответствии с законодательством Российской Федерации.</w:t>
      </w:r>
    </w:p>
    <w:p w:rsidR="00CB2D89" w:rsidRPr="00794578" w:rsidRDefault="00CB2D89" w:rsidP="00CB2D89">
      <w:pPr>
        <w:pStyle w:val="ConsPlusNormal"/>
        <w:ind w:firstLine="540"/>
        <w:jc w:val="both"/>
        <w:rPr>
          <w:szCs w:val="28"/>
        </w:rPr>
      </w:pPr>
      <w:r w:rsidRPr="00794578">
        <w:rPr>
          <w:szCs w:val="28"/>
        </w:rPr>
        <w:t>2.4. Повторное обращение гражданина с заявлением о включении в спи</w:t>
      </w:r>
      <w:r w:rsidR="00E633F1" w:rsidRPr="00794578">
        <w:rPr>
          <w:szCs w:val="28"/>
        </w:rPr>
        <w:t>сок претендентов для участия в П</w:t>
      </w:r>
      <w:r w:rsidRPr="00794578">
        <w:rPr>
          <w:szCs w:val="28"/>
        </w:rPr>
        <w:t>рограмме допускается после устранения причин, послуживших основанием для отказа.</w:t>
      </w:r>
    </w:p>
    <w:p w:rsidR="00CB2D89" w:rsidRPr="00794578" w:rsidRDefault="00CB2D89" w:rsidP="00CB2D89">
      <w:pPr>
        <w:pStyle w:val="ConsPlusNormal"/>
        <w:ind w:firstLine="540"/>
        <w:jc w:val="both"/>
        <w:rPr>
          <w:szCs w:val="28"/>
        </w:rPr>
      </w:pPr>
      <w:r w:rsidRPr="00794578">
        <w:rPr>
          <w:szCs w:val="28"/>
        </w:rPr>
        <w:t xml:space="preserve">В этом случае органом местного самоуправления муниципальных образований при формировании списка претендентов для участия в </w:t>
      </w:r>
      <w:r w:rsidR="00E633F1" w:rsidRPr="00794578">
        <w:rPr>
          <w:szCs w:val="28"/>
        </w:rPr>
        <w:t>П</w:t>
      </w:r>
      <w:r w:rsidRPr="00794578">
        <w:rPr>
          <w:szCs w:val="28"/>
        </w:rPr>
        <w:t>рограмме учитывается дата представления повторного заявления гражданином.</w:t>
      </w:r>
    </w:p>
    <w:p w:rsidR="00CB2D89" w:rsidRPr="00794578" w:rsidRDefault="00CB2D89" w:rsidP="00CB2D89">
      <w:pPr>
        <w:pStyle w:val="ConsPlusNormal"/>
        <w:ind w:firstLine="540"/>
        <w:jc w:val="both"/>
        <w:rPr>
          <w:szCs w:val="28"/>
        </w:rPr>
      </w:pPr>
      <w:r w:rsidRPr="00794578">
        <w:rPr>
          <w:szCs w:val="28"/>
        </w:rPr>
        <w:t>2.5. Ответственность за правильность оформления документов и достоверность содержащихся в них сведений, представленных гражданами, возлагается на граждан и органы местного самоуправления муниципального образования.</w:t>
      </w:r>
    </w:p>
    <w:p w:rsidR="00CB2D89" w:rsidRPr="00794578" w:rsidRDefault="00674E2C" w:rsidP="00CB2D89">
      <w:pPr>
        <w:pStyle w:val="ConsPlusNormal"/>
        <w:ind w:firstLine="540"/>
        <w:jc w:val="both"/>
        <w:rPr>
          <w:szCs w:val="28"/>
        </w:rPr>
      </w:pPr>
      <w:r w:rsidRPr="00794578">
        <w:rPr>
          <w:szCs w:val="28"/>
        </w:rPr>
        <w:t>2.6. Министерство</w:t>
      </w:r>
      <w:r w:rsidR="00CB2D89" w:rsidRPr="00794578">
        <w:rPr>
          <w:szCs w:val="28"/>
        </w:rPr>
        <w:t xml:space="preserve"> в день поступления документов регистрирует их в журнале регистрации и в течение </w:t>
      </w:r>
      <w:r w:rsidR="0016003D">
        <w:rPr>
          <w:szCs w:val="28"/>
        </w:rPr>
        <w:t>тридцати</w:t>
      </w:r>
      <w:r w:rsidR="00CB2D89" w:rsidRPr="00794578">
        <w:rPr>
          <w:szCs w:val="28"/>
        </w:rPr>
        <w:t xml:space="preserve"> календарных дней со дня регистрации проверяет правильность оформления представленных документов.</w:t>
      </w:r>
    </w:p>
    <w:p w:rsidR="00CB2D89" w:rsidRPr="00794578" w:rsidRDefault="00CB2D89" w:rsidP="00CB2D89">
      <w:pPr>
        <w:pStyle w:val="ConsPlusNormal"/>
        <w:ind w:firstLine="540"/>
        <w:jc w:val="both"/>
        <w:rPr>
          <w:szCs w:val="28"/>
        </w:rPr>
      </w:pPr>
      <w:r w:rsidRPr="00794578">
        <w:rPr>
          <w:szCs w:val="28"/>
        </w:rPr>
        <w:t xml:space="preserve">В случае выявления </w:t>
      </w:r>
      <w:r w:rsidR="00674E2C" w:rsidRPr="00794578">
        <w:rPr>
          <w:szCs w:val="28"/>
        </w:rPr>
        <w:t>Министерств</w:t>
      </w:r>
      <w:r w:rsidRPr="00794578">
        <w:rPr>
          <w:szCs w:val="28"/>
        </w:rPr>
        <w:t xml:space="preserve">ом в представленных документах несоответствия требованиям, предусмотренным пунктами 5, </w:t>
      </w:r>
      <w:hyperlink r:id="rId7" w:tooltip="Постановление Правительства РФ от 31.05.2019 N 696 (ред. от 31.07.2023)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sidRPr="00794578">
          <w:rPr>
            <w:szCs w:val="28"/>
          </w:rPr>
          <w:t>9</w:t>
        </w:r>
      </w:hyperlink>
      <w:r w:rsidRPr="00794578">
        <w:rPr>
          <w:szCs w:val="28"/>
        </w:rPr>
        <w:t xml:space="preserve">, </w:t>
      </w:r>
      <w:hyperlink r:id="rId8" w:tooltip="Постановление Правительства РФ от 31.05.2019 N 696 (ред. от 31.07.2023)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sidRPr="00794578">
          <w:rPr>
            <w:szCs w:val="28"/>
          </w:rPr>
          <w:t>10</w:t>
        </w:r>
      </w:hyperlink>
      <w:r w:rsidRPr="00794578">
        <w:rPr>
          <w:szCs w:val="28"/>
        </w:rPr>
        <w:t xml:space="preserve">, </w:t>
      </w:r>
      <w:hyperlink r:id="rId9" w:tooltip="Постановление Правительства РФ от 31.05.2019 N 696 (ред. от 31.07.2023)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sidRPr="00794578">
          <w:rPr>
            <w:szCs w:val="28"/>
          </w:rPr>
          <w:t>21</w:t>
        </w:r>
      </w:hyperlink>
      <w:r w:rsidRPr="00794578">
        <w:rPr>
          <w:szCs w:val="28"/>
        </w:rPr>
        <w:t xml:space="preserve"> Положения о предоставлении социальных выплат и </w:t>
      </w:r>
      <w:hyperlink w:anchor="P138" w:tooltip="5. Перечень документов, подтверждающих наличие">
        <w:r w:rsidRPr="00794578">
          <w:rPr>
            <w:szCs w:val="28"/>
          </w:rPr>
          <w:t>пунктами 5</w:t>
        </w:r>
      </w:hyperlink>
      <w:r w:rsidRPr="00794578">
        <w:rPr>
          <w:szCs w:val="28"/>
        </w:rPr>
        <w:t xml:space="preserve"> - </w:t>
      </w:r>
      <w:hyperlink w:anchor="P157" w:tooltip="7. Перечень документов, подтверждающих стоимость">
        <w:r w:rsidRPr="00794578">
          <w:rPr>
            <w:szCs w:val="28"/>
          </w:rPr>
          <w:t>7</w:t>
        </w:r>
      </w:hyperlink>
      <w:r w:rsidRPr="00794578">
        <w:rPr>
          <w:szCs w:val="28"/>
        </w:rPr>
        <w:t xml:space="preserve"> настоящего Положения, или информации, не соответствующей действительности, документы возвращаются в органы местного самоуправления муниципальных образований с указанием причины возврата.</w:t>
      </w:r>
    </w:p>
    <w:p w:rsidR="00CB2D89" w:rsidRPr="00794578" w:rsidRDefault="00CB2D89" w:rsidP="00CB2D89">
      <w:pPr>
        <w:pStyle w:val="ConsPlusNormal"/>
        <w:ind w:firstLine="540"/>
        <w:jc w:val="both"/>
        <w:rPr>
          <w:szCs w:val="28"/>
        </w:rPr>
      </w:pPr>
      <w:r w:rsidRPr="00794578">
        <w:rPr>
          <w:szCs w:val="28"/>
        </w:rPr>
        <w:t xml:space="preserve">Повторное представление документов в </w:t>
      </w:r>
      <w:r w:rsidR="00674E2C" w:rsidRPr="00794578">
        <w:rPr>
          <w:szCs w:val="28"/>
        </w:rPr>
        <w:t>Министерство</w:t>
      </w:r>
      <w:r w:rsidRPr="00794578">
        <w:rPr>
          <w:szCs w:val="28"/>
        </w:rPr>
        <w:t xml:space="preserve"> допускается в течение </w:t>
      </w:r>
      <w:r w:rsidR="0016003D">
        <w:rPr>
          <w:szCs w:val="28"/>
        </w:rPr>
        <w:t>десяти</w:t>
      </w:r>
      <w:r w:rsidRPr="00794578">
        <w:rPr>
          <w:szCs w:val="28"/>
        </w:rPr>
        <w:t xml:space="preserve"> календарных дней со дня первичного возврата документов в органы местного самоуправления муниципальных образований.</w:t>
      </w:r>
    </w:p>
    <w:p w:rsidR="00CB2D89" w:rsidRPr="00794578" w:rsidRDefault="00CB2D89" w:rsidP="00CB2D89">
      <w:pPr>
        <w:pStyle w:val="ConsPlusNormal"/>
        <w:ind w:firstLine="540"/>
        <w:jc w:val="both"/>
        <w:rPr>
          <w:szCs w:val="28"/>
        </w:rPr>
      </w:pPr>
      <w:r w:rsidRPr="00794578">
        <w:rPr>
          <w:szCs w:val="28"/>
        </w:rPr>
        <w:t xml:space="preserve">В случае непредставления документов или представления документов позже установленного срока </w:t>
      </w:r>
      <w:r w:rsidR="00674E2C" w:rsidRPr="00794578">
        <w:rPr>
          <w:szCs w:val="28"/>
        </w:rPr>
        <w:t>Министерство</w:t>
      </w:r>
      <w:r w:rsidRPr="00794578">
        <w:rPr>
          <w:szCs w:val="28"/>
        </w:rPr>
        <w:t xml:space="preserve"> принимает решение об отказе во включении в сводный список участников мероприятий, чьи документы были возвращены в органы местного самоуправления муниципальных образований, о чем уведомляет органы местного самоуправления муниципальных образований в течение </w:t>
      </w:r>
      <w:r w:rsidR="0016003D">
        <w:rPr>
          <w:szCs w:val="28"/>
        </w:rPr>
        <w:t>пяти</w:t>
      </w:r>
      <w:r w:rsidRPr="00794578">
        <w:rPr>
          <w:szCs w:val="28"/>
        </w:rPr>
        <w:t xml:space="preserve"> рабочих дней со дня принятия решения об отказе.</w:t>
      </w:r>
    </w:p>
    <w:p w:rsidR="00CB2D89" w:rsidRPr="00794578" w:rsidRDefault="00CB2D89" w:rsidP="00CB2D89">
      <w:pPr>
        <w:pStyle w:val="ConsPlusNormal"/>
        <w:ind w:firstLine="540"/>
        <w:jc w:val="both"/>
        <w:rPr>
          <w:szCs w:val="28"/>
        </w:rPr>
      </w:pPr>
      <w:r w:rsidRPr="00794578">
        <w:rPr>
          <w:szCs w:val="28"/>
        </w:rPr>
        <w:t xml:space="preserve">2.7. В срок, установленный Министерством сельского хозяйства Российской Федерации, </w:t>
      </w:r>
      <w:r w:rsidR="00674E2C" w:rsidRPr="00794578">
        <w:rPr>
          <w:szCs w:val="28"/>
        </w:rPr>
        <w:t>Министерство</w:t>
      </w:r>
      <w:r w:rsidRPr="00794578">
        <w:rPr>
          <w:szCs w:val="28"/>
        </w:rPr>
        <w:t xml:space="preserve"> формирует и утверждает сводный список участников мероприятий по улучшению жилищных условий граждан, проживающих на сельских территориях, - получателей социальных выплат на очередной финансовый год и формирует список на плановый период по форме, утвержденной Министерством сельского хозяйства Российской Федерации (далее - сводный список участников мероприятий).</w:t>
      </w:r>
    </w:p>
    <w:p w:rsidR="00CB2D89" w:rsidRPr="00794578" w:rsidRDefault="00CB2D89" w:rsidP="00CB2D89">
      <w:pPr>
        <w:pStyle w:val="ConsPlusNormal"/>
        <w:ind w:firstLine="540"/>
        <w:jc w:val="both"/>
        <w:rPr>
          <w:szCs w:val="28"/>
        </w:rPr>
      </w:pPr>
      <w:r w:rsidRPr="00794578">
        <w:rPr>
          <w:szCs w:val="28"/>
        </w:rPr>
        <w:t xml:space="preserve">Формирование сводного списка участников мероприятий осуществляется на основании представленных органами местного самоуправления муниципальных </w:t>
      </w:r>
      <w:r w:rsidRPr="00794578">
        <w:rPr>
          <w:szCs w:val="28"/>
        </w:rPr>
        <w:lastRenderedPageBreak/>
        <w:t>образований спис</w:t>
      </w:r>
      <w:r w:rsidR="00E633F1" w:rsidRPr="00794578">
        <w:rPr>
          <w:szCs w:val="28"/>
        </w:rPr>
        <w:t>ков претендентов для участия в П</w:t>
      </w:r>
      <w:r w:rsidRPr="00794578">
        <w:rPr>
          <w:szCs w:val="28"/>
        </w:rPr>
        <w:t>рограмме, а также копий их документов с учетом объема субсидий, предусмотренных в федеральном и областном бюджетах на очередной финансовый год на мероприятия по улучшению жилищных условий граждан, проживающих на сельских территориях.</w:t>
      </w:r>
    </w:p>
    <w:p w:rsidR="00CB2D89" w:rsidRPr="00794578" w:rsidRDefault="00CB2D89" w:rsidP="00CB2D89">
      <w:pPr>
        <w:pStyle w:val="ConsPlusNormal"/>
        <w:ind w:firstLine="540"/>
        <w:jc w:val="both"/>
        <w:rPr>
          <w:szCs w:val="28"/>
        </w:rPr>
      </w:pPr>
      <w:r w:rsidRPr="00794578">
        <w:rPr>
          <w:szCs w:val="28"/>
        </w:rPr>
        <w:t>В случае если объем субсидии недостаточен для предоставления социальной выплаты одному получателю, в сводный список участников мероприятий включается участник мероприятия, с его согласия, на условиях частичного предоставления социальной выплаты в размере, соответствующем этому объему субсидии. При формировании следующего сводного списка участников мероприятий на соответствующий финансовый год указанный участник включается в список под номером 1 для предоставления оставшейся части социальной выплаты.</w:t>
      </w:r>
    </w:p>
    <w:p w:rsidR="00CB2D89" w:rsidRPr="00794578" w:rsidRDefault="00CB2D89" w:rsidP="00CB2D89">
      <w:pPr>
        <w:pStyle w:val="ConsPlusNormal"/>
        <w:ind w:firstLine="540"/>
        <w:jc w:val="both"/>
        <w:rPr>
          <w:szCs w:val="28"/>
        </w:rPr>
      </w:pPr>
      <w:r w:rsidRPr="00794578">
        <w:rPr>
          <w:szCs w:val="28"/>
        </w:rPr>
        <w:t xml:space="preserve">В случае предоставления гражданину социальной выплаты не в полном объеме в рамках </w:t>
      </w:r>
      <w:r w:rsidR="00313BD8" w:rsidRPr="00794578">
        <w:rPr>
          <w:szCs w:val="28"/>
        </w:rPr>
        <w:t xml:space="preserve">государственной программы Республики Дагестан «Комплексное развитие сельских территорий Республики Дагестан», утвержденной постановлением Правительства Республики Дагестан от 25 октября 2019 </w:t>
      </w:r>
      <w:r w:rsidR="0016003D">
        <w:rPr>
          <w:szCs w:val="28"/>
        </w:rPr>
        <w:t xml:space="preserve">года </w:t>
      </w:r>
      <w:r w:rsidR="00313BD8" w:rsidRPr="00794578">
        <w:rPr>
          <w:szCs w:val="28"/>
        </w:rPr>
        <w:t>№ 272</w:t>
      </w:r>
      <w:r w:rsidRPr="00794578">
        <w:rPr>
          <w:szCs w:val="28"/>
        </w:rPr>
        <w:t>, при формировании сводного списка участников мероприятий на соответствующий финансовый год данный гражданин включается в список участников мероприятий под номером 1 для предоставления оставшейся части социальной выплаты.</w:t>
      </w:r>
    </w:p>
    <w:p w:rsidR="00CB2D89" w:rsidRPr="00794578" w:rsidRDefault="00CB2D89" w:rsidP="00CB2D89">
      <w:pPr>
        <w:pStyle w:val="ConsPlusNormal"/>
        <w:ind w:firstLine="540"/>
        <w:jc w:val="both"/>
        <w:rPr>
          <w:szCs w:val="28"/>
        </w:rPr>
      </w:pPr>
      <w:r w:rsidRPr="00794578">
        <w:rPr>
          <w:szCs w:val="28"/>
        </w:rPr>
        <w:t xml:space="preserve">Сводный список участников мероприятий на очередной финансовый год утверждается правовым актом </w:t>
      </w:r>
      <w:r w:rsidR="00D87B92" w:rsidRPr="00794578">
        <w:rPr>
          <w:szCs w:val="28"/>
        </w:rPr>
        <w:t>Министерства</w:t>
      </w:r>
      <w:r w:rsidRPr="00794578">
        <w:rPr>
          <w:szCs w:val="28"/>
        </w:rPr>
        <w:t xml:space="preserve">. </w:t>
      </w:r>
      <w:r w:rsidR="00D87B92" w:rsidRPr="00794578">
        <w:rPr>
          <w:szCs w:val="28"/>
        </w:rPr>
        <w:t>Министерство</w:t>
      </w:r>
      <w:r w:rsidRPr="00794578">
        <w:rPr>
          <w:szCs w:val="28"/>
        </w:rPr>
        <w:t xml:space="preserve"> в течение 5 рабочих дней со дня утверждения сводного списка участников мероприятий уведомляет органы местного самоуправления муниципальных образований о включении граждан соответствующего муниципального образования в сводный список участников мероприятий (далее - участники мероприятий).</w:t>
      </w:r>
    </w:p>
    <w:p w:rsidR="00CB2D89" w:rsidRPr="00794578" w:rsidRDefault="00CB2D89" w:rsidP="00CB2D89">
      <w:pPr>
        <w:pStyle w:val="ConsPlusNormal"/>
        <w:ind w:firstLine="540"/>
        <w:jc w:val="both"/>
        <w:rPr>
          <w:szCs w:val="28"/>
        </w:rPr>
      </w:pPr>
      <w:r w:rsidRPr="00794578">
        <w:rPr>
          <w:szCs w:val="28"/>
        </w:rPr>
        <w:t xml:space="preserve">2.8. Орган местного самоуправления муниципальных образований в течение 5 рабочих дней со дня получения уведомления </w:t>
      </w:r>
      <w:r w:rsidR="008D779A" w:rsidRPr="00794578">
        <w:rPr>
          <w:szCs w:val="28"/>
        </w:rPr>
        <w:t>Министерств</w:t>
      </w:r>
      <w:r w:rsidRPr="00794578">
        <w:rPr>
          <w:szCs w:val="28"/>
        </w:rPr>
        <w:t>а информирует участников мероприятий о включении их в сводный список участников мероприятий либо об отказе во включении в сводный список.</w:t>
      </w:r>
    </w:p>
    <w:p w:rsidR="00CB2D89" w:rsidRPr="00794578" w:rsidRDefault="00CB2D89" w:rsidP="00CB2D89">
      <w:pPr>
        <w:pStyle w:val="ConsPlusNormal"/>
        <w:ind w:firstLine="540"/>
        <w:jc w:val="both"/>
        <w:rPr>
          <w:szCs w:val="28"/>
        </w:rPr>
      </w:pPr>
      <w:r w:rsidRPr="00794578">
        <w:rPr>
          <w:szCs w:val="28"/>
        </w:rPr>
        <w:t>2.9. В течение очередного финансового года сводный список участников мероприятий подлежит изменению и дополнению гражданами, включенными в список участников мероприятий, в зависимости от объема выделенных бюджетных ассигнований на проведение мероприятий по улучшению жилищных условий граждан, проживающих на сельских территориях.</w:t>
      </w:r>
    </w:p>
    <w:p w:rsidR="00CB2D89" w:rsidRPr="00794578" w:rsidRDefault="00CB2D89" w:rsidP="00CB2D89">
      <w:pPr>
        <w:pStyle w:val="ConsPlusNormal"/>
        <w:ind w:firstLine="540"/>
        <w:jc w:val="both"/>
        <w:rPr>
          <w:szCs w:val="28"/>
        </w:rPr>
      </w:pPr>
      <w:r w:rsidRPr="00794578">
        <w:rPr>
          <w:szCs w:val="28"/>
        </w:rPr>
        <w:t xml:space="preserve">Изменения в утвержденный сводный список участников мероприятий вносятся </w:t>
      </w:r>
      <w:r w:rsidR="008D779A" w:rsidRPr="00794578">
        <w:rPr>
          <w:szCs w:val="28"/>
        </w:rPr>
        <w:t>Министерств</w:t>
      </w:r>
      <w:r w:rsidRPr="00794578">
        <w:rPr>
          <w:szCs w:val="28"/>
        </w:rPr>
        <w:t>ом на основании ходатайства органа местного самоуправления муниципального образования, личного заявления участника мероприятий и документов, подтверждающих данные изменения.</w:t>
      </w:r>
    </w:p>
    <w:p w:rsidR="00CB2D89" w:rsidRPr="00794578" w:rsidRDefault="008D779A" w:rsidP="00CB2D89">
      <w:pPr>
        <w:pStyle w:val="ConsPlusNormal"/>
        <w:ind w:firstLine="540"/>
        <w:jc w:val="both"/>
        <w:rPr>
          <w:szCs w:val="28"/>
        </w:rPr>
      </w:pPr>
      <w:r w:rsidRPr="00794578">
        <w:rPr>
          <w:szCs w:val="28"/>
        </w:rPr>
        <w:t>Министерство</w:t>
      </w:r>
      <w:r w:rsidR="00CB2D89" w:rsidRPr="00794578">
        <w:rPr>
          <w:szCs w:val="28"/>
        </w:rPr>
        <w:t xml:space="preserve"> в течение 10 рабочих дней со дня поступления документов вносит изменения в сводный список участников мероприятий и уведомляет органы местного самоуправления муниципальных образований.</w:t>
      </w:r>
    </w:p>
    <w:p w:rsidR="00CB2D89" w:rsidRPr="00794578" w:rsidRDefault="00CB2D89" w:rsidP="00CB2D89">
      <w:pPr>
        <w:pStyle w:val="ConsPlusNormal"/>
        <w:ind w:firstLine="540"/>
        <w:jc w:val="both"/>
        <w:rPr>
          <w:szCs w:val="28"/>
        </w:rPr>
      </w:pPr>
      <w:r w:rsidRPr="00794578">
        <w:rPr>
          <w:szCs w:val="28"/>
        </w:rPr>
        <w:t>2.10. Участники мероприятий исключаются из сводного списка участников мероприятий:</w:t>
      </w:r>
    </w:p>
    <w:p w:rsidR="00CB2D89" w:rsidRPr="00794578" w:rsidRDefault="00CB2D89" w:rsidP="00CB2D89">
      <w:pPr>
        <w:pStyle w:val="ConsPlusNormal"/>
        <w:ind w:firstLine="540"/>
        <w:jc w:val="both"/>
        <w:rPr>
          <w:szCs w:val="28"/>
        </w:rPr>
      </w:pPr>
      <w:r w:rsidRPr="00794578">
        <w:rPr>
          <w:szCs w:val="28"/>
        </w:rPr>
        <w:t>на основании ходатайств органов местного самоуправления муниципальных образований в случае несоответствия участника мероприятий требованиям, предусмотренным Положением;</w:t>
      </w:r>
    </w:p>
    <w:p w:rsidR="00CB2D89" w:rsidRPr="00794578" w:rsidRDefault="00CB2D89" w:rsidP="00CB2D89">
      <w:pPr>
        <w:pStyle w:val="ConsPlusNormal"/>
        <w:ind w:firstLine="540"/>
        <w:jc w:val="both"/>
        <w:rPr>
          <w:szCs w:val="28"/>
        </w:rPr>
      </w:pPr>
      <w:r w:rsidRPr="00794578">
        <w:rPr>
          <w:szCs w:val="28"/>
        </w:rPr>
        <w:t>в случае выявления в документах участника мероприятий, послуживших основанием для включения его в сводный список участников мероприятий, сведений, не соответствующих действительности;</w:t>
      </w:r>
    </w:p>
    <w:p w:rsidR="00CB2D89" w:rsidRPr="00794578" w:rsidRDefault="00CB2D89" w:rsidP="00CB2D89">
      <w:pPr>
        <w:pStyle w:val="ConsPlusNormal"/>
        <w:ind w:firstLine="540"/>
        <w:jc w:val="both"/>
        <w:rPr>
          <w:szCs w:val="28"/>
        </w:rPr>
      </w:pPr>
      <w:r w:rsidRPr="00794578">
        <w:rPr>
          <w:szCs w:val="28"/>
        </w:rPr>
        <w:lastRenderedPageBreak/>
        <w:t>на основании личного заявления участника мероприятий.</w:t>
      </w:r>
    </w:p>
    <w:p w:rsidR="00CB2D89" w:rsidRPr="00794578" w:rsidRDefault="00CB2D89" w:rsidP="00CB2D89">
      <w:pPr>
        <w:pStyle w:val="ConsPlusNormal"/>
        <w:ind w:firstLine="540"/>
        <w:jc w:val="both"/>
        <w:rPr>
          <w:szCs w:val="28"/>
        </w:rPr>
      </w:pPr>
      <w:r w:rsidRPr="00794578">
        <w:rPr>
          <w:szCs w:val="28"/>
        </w:rPr>
        <w:t xml:space="preserve">2.11. </w:t>
      </w:r>
      <w:r w:rsidR="008D779A" w:rsidRPr="00794578">
        <w:rPr>
          <w:szCs w:val="28"/>
        </w:rPr>
        <w:t>Министерство</w:t>
      </w:r>
      <w:r w:rsidRPr="00794578">
        <w:rPr>
          <w:szCs w:val="28"/>
        </w:rPr>
        <w:t xml:space="preserve"> в течение 15 рабочих дней со дня принятия решения об исключении участника мероприятий из сводного списка уведомляет об этом орган местного самоуправления муниципального образования и возвращает копии документов граждан, исключенных из сводного списка участников мероприятий, в орган местного самоуправления муниципального образования.</w:t>
      </w:r>
    </w:p>
    <w:p w:rsidR="00CB2D89" w:rsidRPr="00794578" w:rsidRDefault="00CB2D89" w:rsidP="00CB2D89">
      <w:pPr>
        <w:pStyle w:val="ConsPlusNormal"/>
        <w:ind w:firstLine="540"/>
        <w:jc w:val="both"/>
        <w:rPr>
          <w:szCs w:val="28"/>
        </w:rPr>
      </w:pPr>
      <w:r w:rsidRPr="00794578">
        <w:rPr>
          <w:szCs w:val="28"/>
        </w:rPr>
        <w:t xml:space="preserve">2.12. Орган местного самоуправления муниципального образования уведомляет граждан об исключении их из сводного списка участников мероприятий и в течение 10 рабочих дней со дня получения документов из </w:t>
      </w:r>
      <w:r w:rsidR="00930EBB" w:rsidRPr="00794578">
        <w:rPr>
          <w:szCs w:val="28"/>
        </w:rPr>
        <w:t>Министерства</w:t>
      </w:r>
      <w:r w:rsidRPr="00794578">
        <w:rPr>
          <w:szCs w:val="28"/>
        </w:rPr>
        <w:t xml:space="preserve"> возвращает их заявителям.</w:t>
      </w:r>
    </w:p>
    <w:p w:rsidR="00CB2D89" w:rsidRPr="00794578" w:rsidRDefault="00CB2D89" w:rsidP="00CB2D89">
      <w:pPr>
        <w:pStyle w:val="ConsPlusNormal"/>
        <w:ind w:firstLine="540"/>
        <w:jc w:val="both"/>
        <w:rPr>
          <w:szCs w:val="28"/>
        </w:rPr>
      </w:pPr>
      <w:r w:rsidRPr="00794578">
        <w:rPr>
          <w:szCs w:val="28"/>
        </w:rPr>
        <w:t>2.13. Допускается повторная подача в орган местного самоуправления муниципального образования гражданином заявления на участие в мероприятиях по улучшению жилищных условий граждан, проживающих на сельских территориях, после устранения причин возврата документов.</w:t>
      </w:r>
    </w:p>
    <w:p w:rsidR="00CB2D89" w:rsidRPr="00794578" w:rsidRDefault="00CB2D89" w:rsidP="00CB2D89">
      <w:pPr>
        <w:pStyle w:val="ConsPlusNormal"/>
        <w:ind w:firstLine="540"/>
        <w:jc w:val="both"/>
        <w:rPr>
          <w:szCs w:val="28"/>
        </w:rPr>
      </w:pPr>
      <w:r w:rsidRPr="00794578">
        <w:rPr>
          <w:szCs w:val="28"/>
        </w:rPr>
        <w:t xml:space="preserve">При формировании списка претендентов для участия в </w:t>
      </w:r>
      <w:r w:rsidR="00E633F1" w:rsidRPr="00794578">
        <w:rPr>
          <w:szCs w:val="28"/>
        </w:rPr>
        <w:t>П</w:t>
      </w:r>
      <w:r w:rsidRPr="00794578">
        <w:rPr>
          <w:szCs w:val="28"/>
        </w:rPr>
        <w:t>рограмме учитывается дата повторного заявления гражданина.</w:t>
      </w:r>
    </w:p>
    <w:p w:rsidR="00CB2D89" w:rsidRPr="00794578" w:rsidRDefault="00CB2D89" w:rsidP="00CB2D89">
      <w:pPr>
        <w:pStyle w:val="ConsPlusNormal"/>
        <w:jc w:val="both"/>
        <w:rPr>
          <w:szCs w:val="28"/>
        </w:rPr>
      </w:pPr>
    </w:p>
    <w:p w:rsidR="00CB2D89" w:rsidRPr="00794578" w:rsidRDefault="00CB2D89" w:rsidP="00CB2D89">
      <w:pPr>
        <w:pStyle w:val="ConsPlusTitle"/>
        <w:jc w:val="center"/>
        <w:outlineLvl w:val="1"/>
        <w:rPr>
          <w:szCs w:val="28"/>
        </w:rPr>
      </w:pPr>
      <w:r w:rsidRPr="00794578">
        <w:rPr>
          <w:szCs w:val="28"/>
        </w:rPr>
        <w:t>3. Порядок выдачи свидетельств</w:t>
      </w:r>
    </w:p>
    <w:p w:rsidR="00CB2D89" w:rsidRPr="00794578" w:rsidRDefault="00CB2D89" w:rsidP="00CB2D89">
      <w:pPr>
        <w:pStyle w:val="ConsPlusNormal"/>
        <w:jc w:val="both"/>
        <w:rPr>
          <w:szCs w:val="28"/>
        </w:rPr>
      </w:pPr>
    </w:p>
    <w:p w:rsidR="00930EBB" w:rsidRPr="00794578" w:rsidRDefault="00CB2D89" w:rsidP="00CB2D89">
      <w:pPr>
        <w:pStyle w:val="ConsPlusNormal"/>
        <w:ind w:firstLine="540"/>
        <w:jc w:val="both"/>
        <w:rPr>
          <w:szCs w:val="28"/>
        </w:rPr>
      </w:pPr>
      <w:r w:rsidRPr="00794578">
        <w:rPr>
          <w:szCs w:val="28"/>
        </w:rPr>
        <w:t>3.1.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w:t>
      </w:r>
      <w:r w:rsidR="0036076F" w:rsidRPr="00794578">
        <w:rPr>
          <w:szCs w:val="28"/>
        </w:rPr>
        <w:t>, утвержденной Министерством</w:t>
      </w:r>
      <w:r w:rsidRPr="00794578">
        <w:rPr>
          <w:szCs w:val="28"/>
        </w:rPr>
        <w:t xml:space="preserve"> (далее - свидетельство). </w:t>
      </w:r>
    </w:p>
    <w:p w:rsidR="00930EBB" w:rsidRPr="00794578" w:rsidRDefault="00CB2D89" w:rsidP="00CB2D89">
      <w:pPr>
        <w:pStyle w:val="ConsPlusNormal"/>
        <w:ind w:firstLine="540"/>
        <w:jc w:val="both"/>
        <w:rPr>
          <w:szCs w:val="28"/>
        </w:rPr>
      </w:pPr>
      <w:r w:rsidRPr="00794578">
        <w:rPr>
          <w:szCs w:val="28"/>
        </w:rPr>
        <w:t xml:space="preserve">Срок действия свидетельства составляет: </w:t>
      </w:r>
    </w:p>
    <w:p w:rsidR="00930EBB" w:rsidRPr="00794578" w:rsidRDefault="00CB2D89" w:rsidP="00CB2D89">
      <w:pPr>
        <w:pStyle w:val="ConsPlusNormal"/>
        <w:ind w:firstLine="540"/>
        <w:jc w:val="both"/>
        <w:rPr>
          <w:szCs w:val="28"/>
        </w:rPr>
      </w:pPr>
      <w:r w:rsidRPr="00794578">
        <w:rPr>
          <w:szCs w:val="28"/>
        </w:rPr>
        <w:t xml:space="preserve">один год с даты выдачи, указанной в свидетельстве, - при принятии решения о направлении социальной выплаты на приобретение жилья; </w:t>
      </w:r>
    </w:p>
    <w:p w:rsidR="00CB2D89" w:rsidRPr="00794578" w:rsidRDefault="00CB2D89" w:rsidP="00CB2D89">
      <w:pPr>
        <w:pStyle w:val="ConsPlusNormal"/>
        <w:ind w:firstLine="540"/>
        <w:jc w:val="both"/>
        <w:rPr>
          <w:szCs w:val="28"/>
        </w:rPr>
      </w:pPr>
      <w:r w:rsidRPr="00794578">
        <w:rPr>
          <w:szCs w:val="28"/>
        </w:rPr>
        <w:t>2 года с даты выдачи, указанной в свидетельстве, - при принятии решения о направлении социальной выплаты на строительство жилья.</w:t>
      </w:r>
    </w:p>
    <w:p w:rsidR="00CB2D89" w:rsidRPr="00794578" w:rsidRDefault="00CB2D89" w:rsidP="00CB2D89">
      <w:pPr>
        <w:pStyle w:val="ConsPlusNormal"/>
        <w:ind w:firstLine="540"/>
        <w:jc w:val="both"/>
        <w:rPr>
          <w:szCs w:val="28"/>
        </w:rPr>
      </w:pPr>
      <w:r w:rsidRPr="00794578">
        <w:rPr>
          <w:szCs w:val="28"/>
        </w:rPr>
        <w:t xml:space="preserve">В случае частичного предоставления социальной выплаты в году предоставления социальной выплаты срок действия свидетельства продлевается и исчисляется от даты предоставления социальной выплаты в полном объеме. При этом </w:t>
      </w:r>
      <w:r w:rsidR="00DF5791" w:rsidRPr="00794578">
        <w:rPr>
          <w:szCs w:val="28"/>
        </w:rPr>
        <w:t>Министерство</w:t>
      </w:r>
      <w:r w:rsidRPr="00794578">
        <w:rPr>
          <w:szCs w:val="28"/>
        </w:rPr>
        <w:t xml:space="preserve"> обязан</w:t>
      </w:r>
      <w:r w:rsidR="00DF5791" w:rsidRPr="00794578">
        <w:rPr>
          <w:szCs w:val="28"/>
        </w:rPr>
        <w:t>о</w:t>
      </w:r>
      <w:r w:rsidRPr="00794578">
        <w:rPr>
          <w:szCs w:val="28"/>
        </w:rPr>
        <w:t xml:space="preserve"> проинформировать кредитную организацию о продлении срока действия свидетельства.</w:t>
      </w:r>
    </w:p>
    <w:p w:rsidR="00CB2D89" w:rsidRPr="00794578" w:rsidRDefault="00CB2D89" w:rsidP="00CB2D89">
      <w:pPr>
        <w:pStyle w:val="ConsPlusNormal"/>
        <w:ind w:firstLine="540"/>
        <w:jc w:val="both"/>
        <w:rPr>
          <w:szCs w:val="28"/>
        </w:rPr>
      </w:pPr>
      <w:r w:rsidRPr="00794578">
        <w:rPr>
          <w:szCs w:val="28"/>
        </w:rPr>
        <w:t xml:space="preserve">3.2. </w:t>
      </w:r>
      <w:r w:rsidR="00DF5791" w:rsidRPr="00794578">
        <w:rPr>
          <w:szCs w:val="28"/>
        </w:rPr>
        <w:t>Министерство</w:t>
      </w:r>
      <w:r w:rsidRPr="00794578">
        <w:rPr>
          <w:szCs w:val="28"/>
        </w:rPr>
        <w:t xml:space="preserve"> производит оформление свидетельств в срок не более пяти рабочих дней со дня утверждения сводного списка.</w:t>
      </w:r>
    </w:p>
    <w:p w:rsidR="00CB2D89" w:rsidRPr="00794578" w:rsidRDefault="00CB2D89" w:rsidP="00CB2D89">
      <w:pPr>
        <w:pStyle w:val="ConsPlusNormal"/>
        <w:ind w:firstLine="540"/>
        <w:jc w:val="both"/>
        <w:rPr>
          <w:szCs w:val="28"/>
        </w:rPr>
      </w:pPr>
      <w:r w:rsidRPr="00794578">
        <w:rPr>
          <w:szCs w:val="28"/>
        </w:rPr>
        <w:t xml:space="preserve">Выдача свидетельства получателю социальной выплаты осуществляется </w:t>
      </w:r>
      <w:r w:rsidR="00DF5791" w:rsidRPr="00794578">
        <w:rPr>
          <w:szCs w:val="28"/>
        </w:rPr>
        <w:t>Министерством</w:t>
      </w:r>
      <w:r w:rsidRPr="00794578">
        <w:rPr>
          <w:szCs w:val="28"/>
        </w:rPr>
        <w:t>.</w:t>
      </w:r>
    </w:p>
    <w:p w:rsidR="00CB2D89" w:rsidRPr="00794578" w:rsidRDefault="00CB2D89" w:rsidP="00CB2D89">
      <w:pPr>
        <w:pStyle w:val="ConsPlusNormal"/>
        <w:ind w:firstLine="540"/>
        <w:jc w:val="both"/>
        <w:rPr>
          <w:szCs w:val="28"/>
        </w:rPr>
      </w:pPr>
      <w:r w:rsidRPr="00794578">
        <w:rPr>
          <w:szCs w:val="28"/>
        </w:rPr>
        <w:t>3.3. Выдача свидетельства осуществляется участнику мероприятий при предъявлении документа, удостоверяющего личность участника мероприятий, либо его доверенному лицу при предъявлении документа, удостоверяющего личность доверенного лица, и нотариально оформленной доверенности.</w:t>
      </w:r>
    </w:p>
    <w:p w:rsidR="00CB2D89" w:rsidRPr="00794578" w:rsidRDefault="00CB2D89" w:rsidP="00CB2D89">
      <w:pPr>
        <w:pStyle w:val="ConsPlusNormal"/>
        <w:ind w:firstLine="540"/>
        <w:jc w:val="both"/>
        <w:rPr>
          <w:szCs w:val="28"/>
        </w:rPr>
      </w:pPr>
      <w:r w:rsidRPr="00794578">
        <w:rPr>
          <w:szCs w:val="28"/>
        </w:rPr>
        <w:t xml:space="preserve">3.4. Участник мероприятий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 в течение </w:t>
      </w:r>
      <w:r w:rsidR="00895488">
        <w:rPr>
          <w:szCs w:val="28"/>
        </w:rPr>
        <w:t>пяти</w:t>
      </w:r>
      <w:r w:rsidRPr="00794578">
        <w:rPr>
          <w:szCs w:val="28"/>
        </w:rPr>
        <w:t xml:space="preserve"> рабочих дней со дня его получения.</w:t>
      </w:r>
    </w:p>
    <w:p w:rsidR="00CB2D89" w:rsidRPr="00794578" w:rsidRDefault="00DF5791" w:rsidP="00CB2D89">
      <w:pPr>
        <w:pStyle w:val="ConsPlusNormal"/>
        <w:ind w:firstLine="540"/>
        <w:jc w:val="both"/>
        <w:rPr>
          <w:szCs w:val="28"/>
        </w:rPr>
      </w:pPr>
      <w:r w:rsidRPr="00794578">
        <w:rPr>
          <w:szCs w:val="28"/>
        </w:rPr>
        <w:t>Министерство</w:t>
      </w:r>
      <w:r w:rsidR="00CB2D89" w:rsidRPr="00794578">
        <w:rPr>
          <w:szCs w:val="28"/>
        </w:rPr>
        <w:t xml:space="preserve"> обязан</w:t>
      </w:r>
      <w:r w:rsidRPr="00794578">
        <w:rPr>
          <w:szCs w:val="28"/>
        </w:rPr>
        <w:t>о</w:t>
      </w:r>
      <w:r w:rsidR="00CB2D89" w:rsidRPr="00794578">
        <w:rPr>
          <w:szCs w:val="28"/>
        </w:rPr>
        <w:t xml:space="preserve"> уведомить получателей социальных выплат о поступлении денежных средств на их банковские счета.</w:t>
      </w:r>
    </w:p>
    <w:p w:rsidR="00CB2D89" w:rsidRPr="00794578" w:rsidRDefault="00CB2D89" w:rsidP="00CB2D89">
      <w:pPr>
        <w:pStyle w:val="ConsPlusNormal"/>
        <w:ind w:firstLine="540"/>
        <w:jc w:val="both"/>
        <w:rPr>
          <w:szCs w:val="28"/>
        </w:rPr>
      </w:pPr>
      <w:r w:rsidRPr="00794578">
        <w:rPr>
          <w:szCs w:val="28"/>
        </w:rPr>
        <w:t xml:space="preserve">Перечисление социальных выплат с банковских счетов получателей социальных </w:t>
      </w:r>
      <w:r w:rsidRPr="00794578">
        <w:rPr>
          <w:szCs w:val="28"/>
        </w:rPr>
        <w:lastRenderedPageBreak/>
        <w:t xml:space="preserve">выплат производится кредитной организацией по договорам, указанным в пункте 28 Положения, которые до представления их в кредитную организацию проходят проверку в органе местного самоуправления муниципальных образований и </w:t>
      </w:r>
      <w:r w:rsidR="00DF5791" w:rsidRPr="00794578">
        <w:rPr>
          <w:szCs w:val="28"/>
        </w:rPr>
        <w:t>Министерстве</w:t>
      </w:r>
      <w:r w:rsidRPr="00794578">
        <w:rPr>
          <w:szCs w:val="28"/>
        </w:rPr>
        <w:t xml:space="preserve"> на предмет соответствия сведений, указанных в них, сведениям, содержащимся в свидетельствах.</w:t>
      </w:r>
    </w:p>
    <w:p w:rsidR="00CB2D89" w:rsidRPr="00794578" w:rsidRDefault="00CB2D89" w:rsidP="00CB2D89">
      <w:pPr>
        <w:pStyle w:val="ConsPlusNormal"/>
        <w:ind w:firstLine="540"/>
        <w:jc w:val="both"/>
        <w:rPr>
          <w:szCs w:val="28"/>
        </w:rPr>
      </w:pPr>
      <w:r w:rsidRPr="00794578">
        <w:rPr>
          <w:szCs w:val="28"/>
        </w:rPr>
        <w:t xml:space="preserve">При выявлении несоответствия в представленных документах </w:t>
      </w:r>
      <w:r w:rsidR="00DF5791" w:rsidRPr="00794578">
        <w:rPr>
          <w:szCs w:val="28"/>
        </w:rPr>
        <w:t>Министерство в</w:t>
      </w:r>
      <w:r w:rsidRPr="00794578">
        <w:rPr>
          <w:szCs w:val="28"/>
        </w:rPr>
        <w:t xml:space="preserve"> </w:t>
      </w:r>
      <w:r w:rsidR="00895488">
        <w:rPr>
          <w:szCs w:val="28"/>
        </w:rPr>
        <w:t xml:space="preserve">   </w:t>
      </w:r>
      <w:r w:rsidRPr="00794578">
        <w:rPr>
          <w:szCs w:val="28"/>
        </w:rPr>
        <w:t>5-дневный срок уведомляет об этом кредитную организацию.</w:t>
      </w:r>
    </w:p>
    <w:p w:rsidR="00CB2D89" w:rsidRPr="00794578" w:rsidRDefault="00CB2D89" w:rsidP="00CB2D89">
      <w:pPr>
        <w:pStyle w:val="ConsPlusNormal"/>
        <w:ind w:firstLine="540"/>
        <w:jc w:val="both"/>
        <w:rPr>
          <w:szCs w:val="28"/>
        </w:rPr>
      </w:pPr>
      <w:r w:rsidRPr="00794578">
        <w:rPr>
          <w:szCs w:val="28"/>
        </w:rPr>
        <w:t xml:space="preserve">3.5. </w:t>
      </w:r>
      <w:r w:rsidR="00DF5791" w:rsidRPr="00794578">
        <w:rPr>
          <w:szCs w:val="28"/>
        </w:rPr>
        <w:t>Министерство</w:t>
      </w:r>
      <w:r w:rsidRPr="00794578">
        <w:rPr>
          <w:szCs w:val="28"/>
        </w:rPr>
        <w:t xml:space="preserve"> ведет реестры выданных свидетельств и информации о зарегистрированных правах на жилое помещение (жилой дом) по форме</w:t>
      </w:r>
      <w:r w:rsidR="0036076F" w:rsidRPr="00794578">
        <w:rPr>
          <w:szCs w:val="28"/>
        </w:rPr>
        <w:t xml:space="preserve">, утвержденной </w:t>
      </w:r>
      <w:r w:rsidR="00FF00C8" w:rsidRPr="00794578">
        <w:rPr>
          <w:szCs w:val="28"/>
        </w:rPr>
        <w:t>Министерством</w:t>
      </w:r>
      <w:r w:rsidRPr="00794578">
        <w:rPr>
          <w:szCs w:val="28"/>
        </w:rPr>
        <w:t>.</w:t>
      </w:r>
    </w:p>
    <w:p w:rsidR="00CB2D89" w:rsidRPr="00794578" w:rsidRDefault="00CB2D89" w:rsidP="00CB2D89">
      <w:pPr>
        <w:pStyle w:val="ConsPlusNormal"/>
        <w:ind w:firstLine="540"/>
        <w:jc w:val="both"/>
        <w:rPr>
          <w:szCs w:val="28"/>
        </w:rPr>
      </w:pPr>
      <w:r w:rsidRPr="00794578">
        <w:rPr>
          <w:szCs w:val="28"/>
        </w:rPr>
        <w:t>3.6. Свидетельство может быть заменено в случае изменения паспортных данных участника мероприятий.</w:t>
      </w:r>
    </w:p>
    <w:p w:rsidR="00CB2D89" w:rsidRPr="00794578" w:rsidRDefault="00CB2D89" w:rsidP="00CB2D89">
      <w:pPr>
        <w:pStyle w:val="ConsPlusNormal"/>
        <w:ind w:firstLine="540"/>
        <w:jc w:val="both"/>
        <w:rPr>
          <w:szCs w:val="28"/>
        </w:rPr>
      </w:pPr>
      <w:r w:rsidRPr="00794578">
        <w:rPr>
          <w:szCs w:val="28"/>
        </w:rPr>
        <w:t xml:space="preserve">Для замены свидетельства участник мероприятий представляет в </w:t>
      </w:r>
      <w:r w:rsidR="00DF5791" w:rsidRPr="00794578">
        <w:rPr>
          <w:szCs w:val="28"/>
        </w:rPr>
        <w:t xml:space="preserve">Министерство </w:t>
      </w:r>
      <w:r w:rsidRPr="00794578">
        <w:rPr>
          <w:szCs w:val="28"/>
        </w:rPr>
        <w:t>заявление о замене свидетельства с указанием обстоятельств, потребовавших его замены, с приложением копий документов, подтверждающих эти обстоятельства.</w:t>
      </w:r>
    </w:p>
    <w:p w:rsidR="00CB2D89" w:rsidRPr="00794578" w:rsidRDefault="00CB2D89" w:rsidP="00CB2D89">
      <w:pPr>
        <w:pStyle w:val="ConsPlusNormal"/>
        <w:ind w:firstLine="540"/>
        <w:jc w:val="both"/>
        <w:rPr>
          <w:szCs w:val="28"/>
        </w:rPr>
      </w:pPr>
      <w:r w:rsidRPr="00794578">
        <w:rPr>
          <w:szCs w:val="28"/>
        </w:rPr>
        <w:t>В случае замены свидетельство подлежит возврату в</w:t>
      </w:r>
      <w:r w:rsidR="00283E97" w:rsidRPr="00794578">
        <w:rPr>
          <w:szCs w:val="28"/>
        </w:rPr>
        <w:t xml:space="preserve"> Министерство </w:t>
      </w:r>
      <w:r w:rsidRPr="00794578">
        <w:rPr>
          <w:szCs w:val="28"/>
        </w:rPr>
        <w:t>для аннулирования и принятия решения о выдаче нового свидетельства.</w:t>
      </w:r>
    </w:p>
    <w:p w:rsidR="00CB2D89" w:rsidRPr="00794578" w:rsidRDefault="00283E97" w:rsidP="00CB2D89">
      <w:pPr>
        <w:pStyle w:val="ConsPlusNormal"/>
        <w:ind w:firstLine="540"/>
        <w:jc w:val="both"/>
        <w:rPr>
          <w:szCs w:val="28"/>
        </w:rPr>
      </w:pPr>
      <w:r w:rsidRPr="00794578">
        <w:rPr>
          <w:szCs w:val="28"/>
        </w:rPr>
        <w:t>Министерство</w:t>
      </w:r>
      <w:r w:rsidR="00CB2D89" w:rsidRPr="00794578">
        <w:rPr>
          <w:szCs w:val="28"/>
        </w:rPr>
        <w:t xml:space="preserve"> осуществляет оформление нового свидетельства в течение </w:t>
      </w:r>
      <w:r w:rsidR="00895488">
        <w:rPr>
          <w:szCs w:val="28"/>
        </w:rPr>
        <w:t>десяти</w:t>
      </w:r>
      <w:r w:rsidR="00CB2D89" w:rsidRPr="00794578">
        <w:rPr>
          <w:szCs w:val="28"/>
        </w:rPr>
        <w:t xml:space="preserve"> календарных дней со дня поступления заявления участника мероприятий и передает его участнику мероприятий, о чем делается запись в реестре выданных свидетельств.</w:t>
      </w:r>
    </w:p>
    <w:p w:rsidR="00CB2D89" w:rsidRPr="00794578" w:rsidRDefault="00CB2D89" w:rsidP="00CB2D89">
      <w:pPr>
        <w:pStyle w:val="ConsPlusNormal"/>
        <w:ind w:firstLine="540"/>
        <w:jc w:val="both"/>
        <w:rPr>
          <w:szCs w:val="28"/>
        </w:rPr>
      </w:pPr>
      <w:r w:rsidRPr="00794578">
        <w:rPr>
          <w:szCs w:val="28"/>
        </w:rPr>
        <w:t xml:space="preserve">3.7. В случае утраты (хищения) и порчи свидетельства </w:t>
      </w:r>
      <w:r w:rsidR="00283E97" w:rsidRPr="00794578">
        <w:rPr>
          <w:szCs w:val="28"/>
        </w:rPr>
        <w:t>Министерство</w:t>
      </w:r>
      <w:r w:rsidRPr="00794578">
        <w:rPr>
          <w:szCs w:val="28"/>
        </w:rPr>
        <w:t xml:space="preserve"> оформляет дубликат свидетельства. В случае порчи свидетельства свидетельство подлежит возврату в </w:t>
      </w:r>
      <w:r w:rsidR="00283E97" w:rsidRPr="00794578">
        <w:rPr>
          <w:szCs w:val="28"/>
        </w:rPr>
        <w:t xml:space="preserve">Министерство </w:t>
      </w:r>
      <w:r w:rsidRPr="00794578">
        <w:rPr>
          <w:szCs w:val="28"/>
        </w:rPr>
        <w:t>для получения дубликата.</w:t>
      </w:r>
    </w:p>
    <w:p w:rsidR="00CB2D89" w:rsidRPr="00794578" w:rsidRDefault="00CB2D89" w:rsidP="00CB2D89">
      <w:pPr>
        <w:pStyle w:val="ConsPlusNormal"/>
        <w:ind w:firstLine="540"/>
        <w:jc w:val="both"/>
        <w:rPr>
          <w:szCs w:val="28"/>
        </w:rPr>
      </w:pPr>
      <w:r w:rsidRPr="00794578">
        <w:rPr>
          <w:szCs w:val="28"/>
        </w:rPr>
        <w:t>3.8. Свидетельство может быть аннулировано:</w:t>
      </w:r>
    </w:p>
    <w:p w:rsidR="00CB2D89" w:rsidRPr="00794578" w:rsidRDefault="00CB2D89" w:rsidP="00CB2D89">
      <w:pPr>
        <w:pStyle w:val="ConsPlusNormal"/>
        <w:ind w:firstLine="540"/>
        <w:jc w:val="both"/>
        <w:rPr>
          <w:szCs w:val="28"/>
        </w:rPr>
      </w:pPr>
      <w:r w:rsidRPr="00794578">
        <w:rPr>
          <w:szCs w:val="28"/>
        </w:rPr>
        <w:t>по личному заявлению участника мероприятий, поданному в письменном виде, в связи с отказом от участия в мероприятиях по улучшению жилищных условий граждан, проживающих на сельских территориях;</w:t>
      </w:r>
    </w:p>
    <w:p w:rsidR="00CB2D89" w:rsidRPr="00794578" w:rsidRDefault="00CB2D89" w:rsidP="00CB2D89">
      <w:pPr>
        <w:pStyle w:val="ConsPlusNormal"/>
        <w:ind w:firstLine="540"/>
        <w:jc w:val="both"/>
        <w:rPr>
          <w:szCs w:val="28"/>
        </w:rPr>
      </w:pPr>
      <w:r w:rsidRPr="00794578">
        <w:rPr>
          <w:szCs w:val="28"/>
        </w:rPr>
        <w:t>в случае приобретения жилого помещения в собственность, в результате чего утрачены основания для признания нуждающимися в улучшении жилищных условий;</w:t>
      </w:r>
    </w:p>
    <w:p w:rsidR="00CB2D89" w:rsidRPr="00794578" w:rsidRDefault="00CB2D89" w:rsidP="00CB2D89">
      <w:pPr>
        <w:pStyle w:val="ConsPlusNormal"/>
        <w:ind w:firstLine="540"/>
        <w:jc w:val="both"/>
        <w:rPr>
          <w:szCs w:val="28"/>
        </w:rPr>
      </w:pPr>
      <w:r w:rsidRPr="00794578">
        <w:rPr>
          <w:szCs w:val="28"/>
        </w:rPr>
        <w:t xml:space="preserve">в случае выезда на постоянное место жительства за пределы соответствующего муниципального образования либо за пределы </w:t>
      </w:r>
      <w:r w:rsidR="000A0C47" w:rsidRPr="00794578">
        <w:rPr>
          <w:szCs w:val="28"/>
        </w:rPr>
        <w:t>Республики Дагестан</w:t>
      </w:r>
      <w:r w:rsidRPr="00794578">
        <w:rPr>
          <w:szCs w:val="28"/>
        </w:rPr>
        <w:t>;</w:t>
      </w:r>
    </w:p>
    <w:p w:rsidR="00CB2D89" w:rsidRPr="00794578" w:rsidRDefault="00CB2D89" w:rsidP="00CB2D89">
      <w:pPr>
        <w:pStyle w:val="ConsPlusNormal"/>
        <w:ind w:firstLine="540"/>
        <w:jc w:val="both"/>
        <w:rPr>
          <w:szCs w:val="28"/>
        </w:rPr>
      </w:pPr>
      <w:r w:rsidRPr="00794578">
        <w:rPr>
          <w:szCs w:val="28"/>
        </w:rPr>
        <w:t>в случае смерти участника мероприятий или члена его семьи.</w:t>
      </w:r>
    </w:p>
    <w:p w:rsidR="00CB2D89" w:rsidRPr="00794578" w:rsidRDefault="00CB2D89" w:rsidP="00CB2D89">
      <w:pPr>
        <w:pStyle w:val="ConsPlusNormal"/>
        <w:jc w:val="both"/>
        <w:rPr>
          <w:szCs w:val="28"/>
        </w:rPr>
      </w:pPr>
    </w:p>
    <w:p w:rsidR="00CB2D89" w:rsidRPr="00794578" w:rsidRDefault="00CB2D89" w:rsidP="00CB2D89">
      <w:pPr>
        <w:pStyle w:val="ConsPlusTitle"/>
        <w:jc w:val="center"/>
        <w:outlineLvl w:val="1"/>
        <w:rPr>
          <w:szCs w:val="28"/>
        </w:rPr>
      </w:pPr>
      <w:r w:rsidRPr="00794578">
        <w:rPr>
          <w:szCs w:val="28"/>
        </w:rPr>
        <w:t>4. Установление доли собственных и (или) заемных средств</w:t>
      </w:r>
    </w:p>
    <w:p w:rsidR="00CB2D89" w:rsidRPr="00794578" w:rsidRDefault="00CB2D89" w:rsidP="00CB2D89">
      <w:pPr>
        <w:pStyle w:val="ConsPlusNormal"/>
        <w:jc w:val="both"/>
        <w:rPr>
          <w:szCs w:val="28"/>
        </w:rPr>
      </w:pPr>
    </w:p>
    <w:p w:rsidR="00CB2D89" w:rsidRPr="00794578" w:rsidRDefault="00CB2D89" w:rsidP="00CB2D89">
      <w:pPr>
        <w:pStyle w:val="ConsPlusNormal"/>
        <w:ind w:firstLine="540"/>
        <w:jc w:val="both"/>
        <w:rPr>
          <w:szCs w:val="28"/>
        </w:rPr>
      </w:pPr>
      <w:r w:rsidRPr="00794578">
        <w:rPr>
          <w:szCs w:val="28"/>
        </w:rPr>
        <w:t>4.1. Размер социальных выплат гражданам составляет разницу между расчетной стоимостью строительства (приобретения) жилья и суммой собственных и (или) заемных средств граждан, но не более 70 процентов расчетной стоимости строительства (приобретения) жилья.</w:t>
      </w:r>
    </w:p>
    <w:p w:rsidR="00CB2D89" w:rsidRPr="00794578" w:rsidRDefault="00CB2D89" w:rsidP="00CB2D89">
      <w:pPr>
        <w:pStyle w:val="ConsPlusNormal"/>
        <w:ind w:firstLine="540"/>
        <w:jc w:val="both"/>
        <w:rPr>
          <w:szCs w:val="28"/>
        </w:rPr>
      </w:pPr>
      <w:r w:rsidRPr="00794578">
        <w:rPr>
          <w:szCs w:val="28"/>
        </w:rPr>
        <w:t xml:space="preserve">4.2. Доля собственных и (или) заемных средств граждан составляет не менее 30 процентов от расчетной стоимости строительства (приобретения) жилья. Получатель социальной выплаты вправе осуществить строительство (приобретение) жилья сверх установленного </w:t>
      </w:r>
      <w:hyperlink r:id="rId10" w:tooltip="Постановление Правительства РФ от 31.05.2019 N 696 (ред. от 31.07.2023)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sidRPr="00794578">
          <w:rPr>
            <w:szCs w:val="28"/>
          </w:rPr>
          <w:t>пунктом 15</w:t>
        </w:r>
      </w:hyperlink>
      <w:r w:rsidRPr="00794578">
        <w:rPr>
          <w:szCs w:val="28"/>
        </w:rPr>
        <w:t xml:space="preserve"> Положения о предоставлении социальных выплат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CB2D89" w:rsidRPr="00794578" w:rsidRDefault="00CB2D89" w:rsidP="00CB2D89">
      <w:pPr>
        <w:pStyle w:val="ConsPlusNormal"/>
        <w:ind w:firstLine="540"/>
        <w:jc w:val="both"/>
        <w:rPr>
          <w:szCs w:val="28"/>
        </w:rPr>
      </w:pPr>
      <w:r w:rsidRPr="00794578">
        <w:rPr>
          <w:szCs w:val="28"/>
        </w:rPr>
        <w:t xml:space="preserve">4.3. Стоимость 1 квадратного метра общей площади жилья на сельских </w:t>
      </w:r>
      <w:r w:rsidRPr="00794578">
        <w:rPr>
          <w:szCs w:val="28"/>
        </w:rPr>
        <w:lastRenderedPageBreak/>
        <w:t xml:space="preserve">территориях </w:t>
      </w:r>
      <w:r w:rsidR="00624306" w:rsidRPr="00794578">
        <w:rPr>
          <w:szCs w:val="28"/>
        </w:rPr>
        <w:t>Республики Дагестан</w:t>
      </w:r>
      <w:r w:rsidRPr="00794578">
        <w:rPr>
          <w:szCs w:val="28"/>
        </w:rPr>
        <w:t xml:space="preserve">, используемая для расчета размера социальной выплаты, устанавливается нормативным правовым актом </w:t>
      </w:r>
      <w:r w:rsidR="00283E97" w:rsidRPr="00794578">
        <w:rPr>
          <w:szCs w:val="28"/>
        </w:rPr>
        <w:t>Министерства</w:t>
      </w:r>
      <w:r w:rsidRPr="00794578">
        <w:rPr>
          <w:szCs w:val="28"/>
        </w:rPr>
        <w:t xml:space="preserve"> на очередной финансовый год, но не превышающей средней рыночной стоимости </w:t>
      </w:r>
      <w:r w:rsidR="00283E97" w:rsidRPr="00794578">
        <w:rPr>
          <w:szCs w:val="28"/>
        </w:rPr>
        <w:t xml:space="preserve">                          </w:t>
      </w:r>
      <w:r w:rsidRPr="00794578">
        <w:rPr>
          <w:szCs w:val="28"/>
        </w:rPr>
        <w:t>1 кв. м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CB2D89" w:rsidRPr="00794578" w:rsidRDefault="00CB2D89" w:rsidP="00CB2D89">
      <w:pPr>
        <w:pStyle w:val="ConsPlusNormal"/>
        <w:jc w:val="both"/>
        <w:rPr>
          <w:szCs w:val="28"/>
        </w:rPr>
      </w:pPr>
    </w:p>
    <w:p w:rsidR="00CB2D89" w:rsidRPr="00794578" w:rsidRDefault="00CB2D89" w:rsidP="00CB2D89">
      <w:pPr>
        <w:pStyle w:val="ConsPlusTitle"/>
        <w:jc w:val="center"/>
        <w:outlineLvl w:val="1"/>
        <w:rPr>
          <w:szCs w:val="28"/>
        </w:rPr>
      </w:pPr>
      <w:bookmarkStart w:id="1" w:name="P138"/>
      <w:bookmarkEnd w:id="1"/>
      <w:r w:rsidRPr="00794578">
        <w:rPr>
          <w:szCs w:val="28"/>
        </w:rPr>
        <w:t>5. Перечень документов, подтверждающих наличие</w:t>
      </w:r>
    </w:p>
    <w:p w:rsidR="00CB2D89" w:rsidRPr="00794578" w:rsidRDefault="00CB2D89" w:rsidP="00CB2D89">
      <w:pPr>
        <w:pStyle w:val="ConsPlusTitle"/>
        <w:jc w:val="center"/>
        <w:rPr>
          <w:szCs w:val="28"/>
        </w:rPr>
      </w:pPr>
      <w:r w:rsidRPr="00794578">
        <w:rPr>
          <w:szCs w:val="28"/>
        </w:rPr>
        <w:t>собственных и (или) заемных средств</w:t>
      </w:r>
    </w:p>
    <w:p w:rsidR="00CB2D89" w:rsidRPr="00794578" w:rsidRDefault="00CB2D89" w:rsidP="00CB2D89">
      <w:pPr>
        <w:pStyle w:val="ConsPlusNormal"/>
        <w:jc w:val="both"/>
        <w:rPr>
          <w:szCs w:val="28"/>
        </w:rPr>
      </w:pPr>
    </w:p>
    <w:p w:rsidR="00CB2D89" w:rsidRPr="00794578" w:rsidRDefault="00CB2D89" w:rsidP="00CB2D89">
      <w:pPr>
        <w:pStyle w:val="ConsPlusNormal"/>
        <w:ind w:firstLine="540"/>
        <w:jc w:val="both"/>
        <w:rPr>
          <w:szCs w:val="28"/>
        </w:rPr>
      </w:pPr>
      <w:r w:rsidRPr="00794578">
        <w:rPr>
          <w:szCs w:val="28"/>
        </w:rPr>
        <w:t>Документами, подтверждающими наличие собственных и (или) заемных средств у гражданина и (или) членов его семьи, являются:</w:t>
      </w:r>
    </w:p>
    <w:p w:rsidR="00CB2D89" w:rsidRPr="00794578" w:rsidRDefault="00CB2D89" w:rsidP="00CB2D89">
      <w:pPr>
        <w:pStyle w:val="ConsPlusNormal"/>
        <w:ind w:firstLine="540"/>
        <w:jc w:val="both"/>
        <w:rPr>
          <w:szCs w:val="28"/>
        </w:rPr>
      </w:pPr>
      <w:r w:rsidRPr="00794578">
        <w:rPr>
          <w:szCs w:val="28"/>
        </w:rPr>
        <w:t>5.1. Выписки банков из лицевого счета заявителя и (или) членов его семьи.</w:t>
      </w:r>
    </w:p>
    <w:p w:rsidR="00CB2D89" w:rsidRPr="00794578" w:rsidRDefault="00CB2D89" w:rsidP="00CB2D89">
      <w:pPr>
        <w:pStyle w:val="ConsPlusNormal"/>
        <w:ind w:firstLine="540"/>
        <w:jc w:val="both"/>
        <w:rPr>
          <w:szCs w:val="28"/>
        </w:rPr>
      </w:pPr>
      <w:r w:rsidRPr="00794578">
        <w:rPr>
          <w:szCs w:val="28"/>
        </w:rPr>
        <w:t>5.2. Справка о состоянии финансовой части лицевого счета лица, имеющего право на материнский (семейный) капитал.</w:t>
      </w:r>
    </w:p>
    <w:p w:rsidR="00CB2D89" w:rsidRPr="00794578" w:rsidRDefault="00CB2D89" w:rsidP="00CB2D89">
      <w:pPr>
        <w:pStyle w:val="ConsPlusNormal"/>
        <w:ind w:firstLine="540"/>
        <w:jc w:val="both"/>
        <w:rPr>
          <w:szCs w:val="28"/>
        </w:rPr>
      </w:pPr>
      <w:r w:rsidRPr="00794578">
        <w:rPr>
          <w:szCs w:val="28"/>
        </w:rPr>
        <w:t>5.3. Положительное решение банка о возможности предоставления кредита.</w:t>
      </w:r>
    </w:p>
    <w:p w:rsidR="00CB2D89" w:rsidRPr="00794578" w:rsidRDefault="00CB2D89" w:rsidP="00CB2D89">
      <w:pPr>
        <w:pStyle w:val="ConsPlusNormal"/>
        <w:ind w:firstLine="540"/>
        <w:jc w:val="both"/>
        <w:rPr>
          <w:szCs w:val="28"/>
        </w:rPr>
      </w:pPr>
      <w:r w:rsidRPr="00794578">
        <w:rPr>
          <w:szCs w:val="28"/>
        </w:rPr>
        <w:t>5.4. Договор займа с физическим или юридическим лицом.</w:t>
      </w:r>
    </w:p>
    <w:p w:rsidR="00CB2D89" w:rsidRPr="00794578" w:rsidRDefault="00CB2D89" w:rsidP="00CB2D89">
      <w:pPr>
        <w:pStyle w:val="ConsPlusNormal"/>
        <w:ind w:firstLine="540"/>
        <w:jc w:val="both"/>
        <w:rPr>
          <w:szCs w:val="28"/>
        </w:rPr>
      </w:pPr>
      <w:r w:rsidRPr="00794578">
        <w:rPr>
          <w:szCs w:val="28"/>
        </w:rPr>
        <w:t>5.5. Соглашение о задатке.</w:t>
      </w:r>
    </w:p>
    <w:p w:rsidR="00CB2D89" w:rsidRPr="00794578" w:rsidRDefault="00CB2D89" w:rsidP="00CB2D89">
      <w:pPr>
        <w:pStyle w:val="ConsPlusNormal"/>
        <w:ind w:firstLine="540"/>
        <w:jc w:val="both"/>
        <w:rPr>
          <w:szCs w:val="28"/>
        </w:rPr>
      </w:pPr>
      <w:r w:rsidRPr="00794578">
        <w:rPr>
          <w:szCs w:val="28"/>
        </w:rPr>
        <w:t>5.6. Платежный документ, подтверждающий внесение денежных средств на расчетный счет или в кассу подрядчика, заказчика-застройщика.</w:t>
      </w:r>
    </w:p>
    <w:p w:rsidR="00CB2D89" w:rsidRPr="00794578" w:rsidRDefault="00CB2D89" w:rsidP="00CB2D89">
      <w:pPr>
        <w:pStyle w:val="ConsPlusNormal"/>
        <w:ind w:firstLine="540"/>
        <w:jc w:val="both"/>
        <w:rPr>
          <w:szCs w:val="28"/>
        </w:rPr>
      </w:pPr>
      <w:r w:rsidRPr="00794578">
        <w:rPr>
          <w:szCs w:val="28"/>
        </w:rPr>
        <w:t>5.7. Договоры купли-продажи строительных материалов и оборудования, счета-фактуры, товарные и кассовые чеки, накладные на приобретение строительных материалов и оборудования.</w:t>
      </w:r>
    </w:p>
    <w:p w:rsidR="00CB2D89" w:rsidRPr="00794578" w:rsidRDefault="00CB2D89" w:rsidP="00CB2D89">
      <w:pPr>
        <w:pStyle w:val="ConsPlusNormal"/>
        <w:ind w:firstLine="540"/>
        <w:jc w:val="both"/>
        <w:rPr>
          <w:szCs w:val="28"/>
        </w:rPr>
      </w:pPr>
      <w:r w:rsidRPr="00794578">
        <w:rPr>
          <w:szCs w:val="28"/>
        </w:rPr>
        <w:t xml:space="preserve">5.8. Отчет об оценке не завершенного строительством жилого дома, находящегося в собственности у заявителя, подготовленный в соответствии с требованиями Федерального закона от 29 июля 1998 года </w:t>
      </w:r>
      <w:r w:rsidR="00624306" w:rsidRPr="00794578">
        <w:rPr>
          <w:szCs w:val="28"/>
        </w:rPr>
        <w:t>№</w:t>
      </w:r>
      <w:r w:rsidRPr="00794578">
        <w:rPr>
          <w:szCs w:val="28"/>
        </w:rPr>
        <w:t xml:space="preserve"> 135-ФЗ </w:t>
      </w:r>
      <w:r w:rsidR="00624306" w:rsidRPr="00794578">
        <w:rPr>
          <w:szCs w:val="28"/>
        </w:rPr>
        <w:t>«</w:t>
      </w:r>
      <w:r w:rsidRPr="00794578">
        <w:rPr>
          <w:szCs w:val="28"/>
        </w:rPr>
        <w:t xml:space="preserve">Об оценочной деятельности в Российской </w:t>
      </w:r>
      <w:r w:rsidR="00624306" w:rsidRPr="00794578">
        <w:rPr>
          <w:szCs w:val="28"/>
        </w:rPr>
        <w:t>Федерации»</w:t>
      </w:r>
      <w:r w:rsidRPr="00794578">
        <w:rPr>
          <w:szCs w:val="28"/>
        </w:rPr>
        <w:t>.</w:t>
      </w:r>
    </w:p>
    <w:p w:rsidR="003E6FD0" w:rsidRPr="00794578" w:rsidRDefault="003E6FD0" w:rsidP="00CB2D89">
      <w:pPr>
        <w:pStyle w:val="ConsPlusNormal"/>
        <w:ind w:firstLine="540"/>
        <w:jc w:val="both"/>
        <w:rPr>
          <w:szCs w:val="28"/>
        </w:rPr>
      </w:pPr>
    </w:p>
    <w:p w:rsidR="00CB2D89" w:rsidRPr="00794578" w:rsidRDefault="00CB2D89" w:rsidP="00CB2D89">
      <w:pPr>
        <w:pStyle w:val="ConsPlusTitle"/>
        <w:jc w:val="center"/>
        <w:outlineLvl w:val="1"/>
        <w:rPr>
          <w:szCs w:val="28"/>
        </w:rPr>
      </w:pPr>
      <w:r w:rsidRPr="00794578">
        <w:rPr>
          <w:szCs w:val="28"/>
        </w:rPr>
        <w:t>6. Перечень документов, содержащих уведомление</w:t>
      </w:r>
    </w:p>
    <w:p w:rsidR="00CB2D89" w:rsidRPr="00794578" w:rsidRDefault="00CB2D89" w:rsidP="00CB2D89">
      <w:pPr>
        <w:pStyle w:val="ConsPlusTitle"/>
        <w:jc w:val="center"/>
        <w:rPr>
          <w:szCs w:val="28"/>
        </w:rPr>
      </w:pPr>
      <w:r w:rsidRPr="00794578">
        <w:rPr>
          <w:szCs w:val="28"/>
        </w:rPr>
        <w:t>о планируемом строительстве жилья</w:t>
      </w:r>
    </w:p>
    <w:p w:rsidR="00CB2D89" w:rsidRPr="00794578" w:rsidRDefault="00CB2D89" w:rsidP="00CB2D89">
      <w:pPr>
        <w:pStyle w:val="ConsPlusNormal"/>
        <w:jc w:val="both"/>
        <w:rPr>
          <w:szCs w:val="28"/>
        </w:rPr>
      </w:pPr>
    </w:p>
    <w:p w:rsidR="00CB2D89" w:rsidRPr="00794578" w:rsidRDefault="00CB2D89" w:rsidP="00CB2D89">
      <w:pPr>
        <w:pStyle w:val="ConsPlusNormal"/>
        <w:ind w:firstLine="540"/>
        <w:jc w:val="both"/>
        <w:rPr>
          <w:szCs w:val="28"/>
        </w:rPr>
      </w:pPr>
      <w:r w:rsidRPr="00794578">
        <w:rPr>
          <w:szCs w:val="28"/>
        </w:rPr>
        <w:t>Документами, содержащими уведомление о планируемом строительстве жилья, являются:</w:t>
      </w:r>
    </w:p>
    <w:p w:rsidR="00CB2D89" w:rsidRPr="00794578" w:rsidRDefault="00CB2D89" w:rsidP="00CB2D89">
      <w:pPr>
        <w:pStyle w:val="ConsPlusNormal"/>
        <w:ind w:firstLine="540"/>
        <w:jc w:val="both"/>
        <w:rPr>
          <w:szCs w:val="28"/>
        </w:rPr>
      </w:pPr>
      <w:r w:rsidRPr="00794578">
        <w:rPr>
          <w:szCs w:val="28"/>
        </w:rPr>
        <w:t>уведомление органа местного самоуправления заявителя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либо разрешение на строительство жилого дома.</w:t>
      </w:r>
    </w:p>
    <w:p w:rsidR="00CB2D89" w:rsidRPr="00794578" w:rsidRDefault="00CB2D89" w:rsidP="00CB2D89">
      <w:pPr>
        <w:pStyle w:val="ConsPlusNormal"/>
        <w:jc w:val="both"/>
        <w:rPr>
          <w:szCs w:val="28"/>
        </w:rPr>
      </w:pPr>
    </w:p>
    <w:p w:rsidR="00CB2D89" w:rsidRPr="00794578" w:rsidRDefault="00CB2D89" w:rsidP="00CB2D89">
      <w:pPr>
        <w:pStyle w:val="ConsPlusTitle"/>
        <w:jc w:val="center"/>
        <w:outlineLvl w:val="1"/>
        <w:rPr>
          <w:szCs w:val="28"/>
        </w:rPr>
      </w:pPr>
      <w:bookmarkStart w:id="2" w:name="P157"/>
      <w:bookmarkEnd w:id="2"/>
      <w:r w:rsidRPr="00794578">
        <w:rPr>
          <w:szCs w:val="28"/>
        </w:rPr>
        <w:t>7. Перечень документов, подтверждающих стоимость</w:t>
      </w:r>
    </w:p>
    <w:p w:rsidR="00CB2D89" w:rsidRPr="00794578" w:rsidRDefault="00CB2D89" w:rsidP="00CB2D89">
      <w:pPr>
        <w:pStyle w:val="ConsPlusTitle"/>
        <w:jc w:val="center"/>
        <w:rPr>
          <w:szCs w:val="28"/>
        </w:rPr>
      </w:pPr>
      <w:r w:rsidRPr="00794578">
        <w:rPr>
          <w:szCs w:val="28"/>
        </w:rPr>
        <w:t>планируемого к строительству (приобретению) жилья</w:t>
      </w:r>
    </w:p>
    <w:p w:rsidR="00CB2D89" w:rsidRPr="00794578" w:rsidRDefault="00CB2D89" w:rsidP="00CB2D89">
      <w:pPr>
        <w:pStyle w:val="ConsPlusNormal"/>
        <w:jc w:val="both"/>
        <w:rPr>
          <w:szCs w:val="28"/>
        </w:rPr>
      </w:pPr>
    </w:p>
    <w:p w:rsidR="00CB2D89" w:rsidRPr="00794578" w:rsidRDefault="00CB2D89" w:rsidP="00CB2D89">
      <w:pPr>
        <w:pStyle w:val="ConsPlusNormal"/>
        <w:ind w:firstLine="540"/>
        <w:jc w:val="both"/>
        <w:rPr>
          <w:szCs w:val="28"/>
        </w:rPr>
      </w:pPr>
      <w:r w:rsidRPr="00794578">
        <w:rPr>
          <w:szCs w:val="28"/>
        </w:rPr>
        <w:t>7.1. Документами, подтверждающими стоимость планируемого к строительству (приобретению) жилья, являются:</w:t>
      </w:r>
    </w:p>
    <w:p w:rsidR="00CB2D89" w:rsidRPr="00794578" w:rsidRDefault="00CB2D89" w:rsidP="00CB2D89">
      <w:pPr>
        <w:pStyle w:val="ConsPlusNormal"/>
        <w:ind w:firstLine="540"/>
        <w:jc w:val="both"/>
        <w:rPr>
          <w:szCs w:val="28"/>
        </w:rPr>
      </w:pPr>
      <w:r w:rsidRPr="00794578">
        <w:rPr>
          <w:szCs w:val="28"/>
        </w:rPr>
        <w:t>7.1.1. При приобретении готового жилого помещения:</w:t>
      </w:r>
    </w:p>
    <w:p w:rsidR="00CB2D89" w:rsidRPr="00794578" w:rsidRDefault="00CB2D89" w:rsidP="00CB2D89">
      <w:pPr>
        <w:pStyle w:val="ConsPlusNormal"/>
        <w:ind w:firstLine="540"/>
        <w:jc w:val="both"/>
        <w:rPr>
          <w:szCs w:val="28"/>
        </w:rPr>
      </w:pPr>
      <w:r w:rsidRPr="00794578">
        <w:rPr>
          <w:szCs w:val="28"/>
        </w:rPr>
        <w:t xml:space="preserve">предварительный договор купли-продажи жилого помещения с приложением отчета об оценке рыночной стоимости жилого помещения, предполагаемого к приобретению, подготовленного в соответствии с требованиями Федерального </w:t>
      </w:r>
      <w:hyperlink r:id="rId11" w:tooltip="Федеральный закон от 29.07.1998 N 135-ФЗ (ред. от 13.06.2023) &quot;Об оценочной деятельности в Российской Федерации&quot; {КонсультантПлюс}">
        <w:r w:rsidRPr="00794578">
          <w:rPr>
            <w:szCs w:val="28"/>
          </w:rPr>
          <w:t>закона</w:t>
        </w:r>
      </w:hyperlink>
      <w:r w:rsidRPr="00794578">
        <w:rPr>
          <w:szCs w:val="28"/>
        </w:rPr>
        <w:t xml:space="preserve"> от 29 июля 1998 года </w:t>
      </w:r>
      <w:r w:rsidR="00930EBB" w:rsidRPr="00794578">
        <w:rPr>
          <w:szCs w:val="28"/>
        </w:rPr>
        <w:t>№</w:t>
      </w:r>
      <w:r w:rsidRPr="00794578">
        <w:rPr>
          <w:szCs w:val="28"/>
        </w:rPr>
        <w:t xml:space="preserve"> 135-ФЗ </w:t>
      </w:r>
      <w:r w:rsidR="00930EBB" w:rsidRPr="00794578">
        <w:rPr>
          <w:szCs w:val="28"/>
        </w:rPr>
        <w:t>«</w:t>
      </w:r>
      <w:r w:rsidRPr="00794578">
        <w:rPr>
          <w:szCs w:val="28"/>
        </w:rPr>
        <w:t xml:space="preserve">Об оценочной деятельности в Российской </w:t>
      </w:r>
      <w:r w:rsidR="00930EBB" w:rsidRPr="00794578">
        <w:rPr>
          <w:szCs w:val="28"/>
        </w:rPr>
        <w:t>Федерации»</w:t>
      </w:r>
      <w:r w:rsidRPr="00794578">
        <w:rPr>
          <w:szCs w:val="28"/>
        </w:rPr>
        <w:t>.</w:t>
      </w:r>
    </w:p>
    <w:p w:rsidR="00CB2D89" w:rsidRPr="00794578" w:rsidRDefault="00CB2D89" w:rsidP="00CB2D89">
      <w:pPr>
        <w:pStyle w:val="ConsPlusNormal"/>
        <w:ind w:firstLine="540"/>
        <w:jc w:val="both"/>
        <w:rPr>
          <w:szCs w:val="28"/>
        </w:rPr>
      </w:pPr>
      <w:r w:rsidRPr="00794578">
        <w:rPr>
          <w:szCs w:val="28"/>
        </w:rPr>
        <w:t>7.1.2. При участии в долевом строительстве жилых домов (квартир) на сельских территориях:</w:t>
      </w:r>
    </w:p>
    <w:p w:rsidR="00CB2D89" w:rsidRPr="00794578" w:rsidRDefault="00CB2D89" w:rsidP="00CB2D89">
      <w:pPr>
        <w:pStyle w:val="ConsPlusNormal"/>
        <w:ind w:firstLine="540"/>
        <w:jc w:val="both"/>
        <w:rPr>
          <w:szCs w:val="28"/>
        </w:rPr>
      </w:pPr>
      <w:r w:rsidRPr="00794578">
        <w:rPr>
          <w:szCs w:val="28"/>
        </w:rPr>
        <w:t xml:space="preserve">договор (предварительный договор) участия в долевом строительстве, оформленный в соответствии с требованиями Федерального </w:t>
      </w:r>
      <w:hyperlink r:id="rId12"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sidRPr="00794578">
          <w:rPr>
            <w:szCs w:val="28"/>
          </w:rPr>
          <w:t>закона</w:t>
        </w:r>
      </w:hyperlink>
      <w:r w:rsidRPr="00794578">
        <w:rPr>
          <w:szCs w:val="28"/>
        </w:rPr>
        <w:t xml:space="preserve"> от 30 декабря 2004 года </w:t>
      </w:r>
      <w:r w:rsidR="00541249" w:rsidRPr="00794578">
        <w:rPr>
          <w:szCs w:val="28"/>
        </w:rPr>
        <w:t xml:space="preserve">№ </w:t>
      </w:r>
      <w:r w:rsidRPr="00794578">
        <w:rPr>
          <w:szCs w:val="28"/>
        </w:rPr>
        <w:t xml:space="preserve">214-ФЗ </w:t>
      </w:r>
      <w:r w:rsidR="00541249" w:rsidRPr="00794578">
        <w:rPr>
          <w:szCs w:val="28"/>
        </w:rPr>
        <w:t>«</w:t>
      </w:r>
      <w:r w:rsidRPr="00794578">
        <w:rPr>
          <w:szCs w:val="28"/>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sidR="00541249" w:rsidRPr="00794578">
        <w:rPr>
          <w:szCs w:val="28"/>
        </w:rPr>
        <w:t>Федерации»</w:t>
      </w:r>
      <w:r w:rsidRPr="00794578">
        <w:rPr>
          <w:szCs w:val="28"/>
        </w:rPr>
        <w:t>.</w:t>
      </w:r>
    </w:p>
    <w:p w:rsidR="00CB2D89" w:rsidRPr="00794578" w:rsidRDefault="00CB2D89" w:rsidP="00CB2D89">
      <w:pPr>
        <w:pStyle w:val="ConsPlusNormal"/>
        <w:ind w:firstLine="540"/>
        <w:jc w:val="both"/>
        <w:rPr>
          <w:szCs w:val="28"/>
        </w:rPr>
      </w:pPr>
      <w:r w:rsidRPr="00794578">
        <w:rPr>
          <w:szCs w:val="28"/>
        </w:rPr>
        <w:t>7.1.3. При новом строительстве жилого дома подрядным способом или собственными силами:</w:t>
      </w:r>
    </w:p>
    <w:p w:rsidR="00CB2D89" w:rsidRPr="00794578" w:rsidRDefault="00CB2D89" w:rsidP="00CB2D89">
      <w:pPr>
        <w:pStyle w:val="ConsPlusNormal"/>
        <w:ind w:firstLine="540"/>
        <w:jc w:val="both"/>
        <w:rPr>
          <w:szCs w:val="28"/>
        </w:rPr>
      </w:pPr>
      <w:r w:rsidRPr="00794578">
        <w:rPr>
          <w:szCs w:val="28"/>
        </w:rPr>
        <w:t>сметный расчет на строительство жилого дома с приложением расчета потребности в количестве и наименовании строительных материалов.</w:t>
      </w:r>
    </w:p>
    <w:p w:rsidR="00CB2D89" w:rsidRPr="00794578" w:rsidRDefault="00CB2D89" w:rsidP="00CB2D89">
      <w:pPr>
        <w:pStyle w:val="ConsPlusNormal"/>
        <w:ind w:firstLine="540"/>
        <w:jc w:val="both"/>
        <w:rPr>
          <w:szCs w:val="28"/>
        </w:rPr>
      </w:pPr>
      <w:r w:rsidRPr="00794578">
        <w:rPr>
          <w:szCs w:val="28"/>
        </w:rPr>
        <w:t>7.1.4. При завершении не завершенного строительством жилого дома, находящегося в собственности:</w:t>
      </w:r>
    </w:p>
    <w:p w:rsidR="00CB2D89" w:rsidRPr="00794578" w:rsidRDefault="00CB2D89" w:rsidP="00CB2D89">
      <w:pPr>
        <w:pStyle w:val="ConsPlusNormal"/>
        <w:ind w:firstLine="540"/>
        <w:jc w:val="both"/>
        <w:rPr>
          <w:szCs w:val="28"/>
        </w:rPr>
      </w:pPr>
      <w:r w:rsidRPr="00794578">
        <w:rPr>
          <w:szCs w:val="28"/>
        </w:rPr>
        <w:t xml:space="preserve">сметный расчет на строительство жилого дома с приложением расчета потребности в количестве и наименовании строительных материалов и отчета об оценке стоимости не завершенного строительством жилого дома, подготовленного в соответствии с требованиями Федерального </w:t>
      </w:r>
      <w:hyperlink r:id="rId13" w:tooltip="Федеральный закон от 29.07.1998 N 135-ФЗ (ред. от 13.06.2023) &quot;Об оценочной деятельности в Российской Федерации&quot; {КонсультантПлюс}">
        <w:r w:rsidRPr="00794578">
          <w:rPr>
            <w:szCs w:val="28"/>
          </w:rPr>
          <w:t>закона</w:t>
        </w:r>
      </w:hyperlink>
      <w:r w:rsidRPr="00794578">
        <w:rPr>
          <w:szCs w:val="28"/>
        </w:rPr>
        <w:t xml:space="preserve"> от 29 июля 1998 года </w:t>
      </w:r>
      <w:r w:rsidR="00930EBB" w:rsidRPr="00794578">
        <w:rPr>
          <w:szCs w:val="28"/>
        </w:rPr>
        <w:t>№</w:t>
      </w:r>
      <w:r w:rsidRPr="00794578">
        <w:rPr>
          <w:szCs w:val="28"/>
        </w:rPr>
        <w:t xml:space="preserve"> 135-ФЗ </w:t>
      </w:r>
      <w:r w:rsidR="00930EBB" w:rsidRPr="00794578">
        <w:rPr>
          <w:szCs w:val="28"/>
        </w:rPr>
        <w:t>«</w:t>
      </w:r>
      <w:r w:rsidRPr="00794578">
        <w:rPr>
          <w:szCs w:val="28"/>
        </w:rPr>
        <w:t xml:space="preserve">Об оценочной деятельности в Российской </w:t>
      </w:r>
      <w:r w:rsidR="00554A13" w:rsidRPr="00794578">
        <w:rPr>
          <w:szCs w:val="28"/>
        </w:rPr>
        <w:t>Федерации»</w:t>
      </w:r>
      <w:r w:rsidRPr="00794578">
        <w:rPr>
          <w:szCs w:val="28"/>
        </w:rPr>
        <w:t xml:space="preserve">, либо сметный расчет на достройку жилого дома с приложением расчета потребности в количестве и наименовании строительных материалов и отчета об оценке стоимости не завершенного строительством жилого дома, подготовленного в соответствии с требованиями Федерального </w:t>
      </w:r>
      <w:hyperlink r:id="rId14" w:tooltip="Федеральный закон от 29.07.1998 N 135-ФЗ (ред. от 13.06.2023) &quot;Об оценочной деятельности в Российской Федерации&quot; {КонсультантПлюс}">
        <w:r w:rsidRPr="00794578">
          <w:rPr>
            <w:szCs w:val="28"/>
          </w:rPr>
          <w:t>закона</w:t>
        </w:r>
      </w:hyperlink>
      <w:r w:rsidRPr="00794578">
        <w:rPr>
          <w:szCs w:val="28"/>
        </w:rPr>
        <w:t xml:space="preserve"> от 29 июля 1998 года </w:t>
      </w:r>
      <w:r w:rsidR="00554A13" w:rsidRPr="00794578">
        <w:rPr>
          <w:szCs w:val="28"/>
        </w:rPr>
        <w:t>№</w:t>
      </w:r>
      <w:r w:rsidRPr="00794578">
        <w:rPr>
          <w:szCs w:val="28"/>
        </w:rPr>
        <w:t xml:space="preserve"> 135-ФЗ </w:t>
      </w:r>
      <w:r w:rsidR="00554A13" w:rsidRPr="00794578">
        <w:rPr>
          <w:szCs w:val="28"/>
        </w:rPr>
        <w:t>«</w:t>
      </w:r>
      <w:r w:rsidRPr="00794578">
        <w:rPr>
          <w:szCs w:val="28"/>
        </w:rPr>
        <w:t xml:space="preserve">Об оценочной деятельности в Российской </w:t>
      </w:r>
      <w:r w:rsidR="00554A13" w:rsidRPr="00794578">
        <w:rPr>
          <w:szCs w:val="28"/>
        </w:rPr>
        <w:t>Федерации»</w:t>
      </w:r>
      <w:r w:rsidRPr="00794578">
        <w:rPr>
          <w:szCs w:val="28"/>
        </w:rPr>
        <w:t>.</w:t>
      </w:r>
    </w:p>
    <w:p w:rsidR="00CB2D89" w:rsidRPr="00794578" w:rsidRDefault="00CB2D89" w:rsidP="00CB2D89">
      <w:pPr>
        <w:pStyle w:val="ConsPlusNormal"/>
        <w:ind w:firstLine="540"/>
        <w:jc w:val="both"/>
        <w:rPr>
          <w:szCs w:val="28"/>
        </w:rPr>
      </w:pPr>
      <w:r w:rsidRPr="00794578">
        <w:rPr>
          <w:szCs w:val="28"/>
        </w:rPr>
        <w:t xml:space="preserve">В соответствии с Градостроительным </w:t>
      </w:r>
      <w:hyperlink r:id="rId15" w:tooltip="&quot;Градостроительный кодекс Российской Федерации&quot; от 29.12.2004 N 190-ФЗ (ред. от 04.08.2023) (с изм. и доп., вступ. в силу с 01.09.2023) {КонсультантПлюс}">
        <w:r w:rsidRPr="00794578">
          <w:rPr>
            <w:szCs w:val="28"/>
          </w:rPr>
          <w:t>кодексом</w:t>
        </w:r>
      </w:hyperlink>
      <w:r w:rsidRPr="00794578">
        <w:rPr>
          <w:szCs w:val="28"/>
        </w:rPr>
        <w:t xml:space="preserve"> Российской Федерации при строительстве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подготовка проектной документации и проверка достоверности сметной стоимости строительства не требуется.</w:t>
      </w:r>
    </w:p>
    <w:p w:rsidR="000E30AD" w:rsidRPr="00794578" w:rsidRDefault="000E30AD" w:rsidP="00CB2D89">
      <w:pPr>
        <w:pStyle w:val="ConsPlusNormal"/>
        <w:ind w:firstLine="540"/>
        <w:jc w:val="both"/>
        <w:rPr>
          <w:szCs w:val="28"/>
        </w:rPr>
      </w:pPr>
    </w:p>
    <w:p w:rsidR="00CB2D89" w:rsidRPr="00794578" w:rsidRDefault="00CB2D89" w:rsidP="00CB2D89">
      <w:pPr>
        <w:pStyle w:val="ConsPlusTitle"/>
        <w:jc w:val="center"/>
        <w:outlineLvl w:val="1"/>
        <w:rPr>
          <w:szCs w:val="28"/>
        </w:rPr>
      </w:pPr>
      <w:r w:rsidRPr="00794578">
        <w:rPr>
          <w:szCs w:val="28"/>
        </w:rPr>
        <w:t>8. Сроки оформления в собственность жилого помещения</w:t>
      </w:r>
    </w:p>
    <w:p w:rsidR="00CB2D89" w:rsidRPr="00794578" w:rsidRDefault="00CB2D89" w:rsidP="00CB2D89">
      <w:pPr>
        <w:pStyle w:val="ConsPlusNormal"/>
        <w:jc w:val="both"/>
        <w:rPr>
          <w:szCs w:val="28"/>
        </w:rPr>
      </w:pPr>
    </w:p>
    <w:p w:rsidR="00CB2D89" w:rsidRPr="00794578" w:rsidRDefault="00CB2D89" w:rsidP="00CB2D89">
      <w:pPr>
        <w:pStyle w:val="ConsPlusNormal"/>
        <w:ind w:firstLine="540"/>
        <w:jc w:val="both"/>
        <w:rPr>
          <w:szCs w:val="28"/>
        </w:rPr>
      </w:pPr>
      <w:r w:rsidRPr="00794578">
        <w:rPr>
          <w:szCs w:val="28"/>
        </w:rPr>
        <w:t xml:space="preserve">8.1. Жилое помещение оформляется в общую собственность всех членов семьи, указанных в свидетельстве, в срок не более </w:t>
      </w:r>
      <w:r w:rsidR="00A53CC0">
        <w:rPr>
          <w:szCs w:val="28"/>
        </w:rPr>
        <w:t>трех</w:t>
      </w:r>
      <w:r w:rsidRPr="00794578">
        <w:rPr>
          <w:szCs w:val="28"/>
        </w:rPr>
        <w:t xml:space="preserve"> месяцев со дня окончания срока действия свидетельства.</w:t>
      </w:r>
    </w:p>
    <w:p w:rsidR="00691801" w:rsidRPr="00794578" w:rsidRDefault="00CB2D89" w:rsidP="00583D51">
      <w:pPr>
        <w:pStyle w:val="ConsPlusNormal"/>
        <w:ind w:firstLine="540"/>
        <w:jc w:val="both"/>
        <w:rPr>
          <w:szCs w:val="28"/>
        </w:rPr>
      </w:pPr>
      <w:r w:rsidRPr="00794578">
        <w:rPr>
          <w:szCs w:val="28"/>
        </w:rPr>
        <w:t xml:space="preserve">8.2. 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w:t>
      </w:r>
      <w:r w:rsidR="00624306" w:rsidRPr="00794578">
        <w:rPr>
          <w:szCs w:val="28"/>
        </w:rPr>
        <w:t>Министерство</w:t>
      </w:r>
      <w:r w:rsidRPr="00794578">
        <w:rPr>
          <w:szCs w:val="28"/>
        </w:rPr>
        <w:t xml:space="preserve"> нотариально заверенное обязательство переоформить в течение шести месяцев после снятия обременения построенное (приобретенное) жилое помещение в общую собственность всех членов семьи, указанных в свидетельстве.</w:t>
      </w:r>
    </w:p>
    <w:p w:rsidR="00691801" w:rsidRPr="00794578" w:rsidRDefault="00691801" w:rsidP="00DD1A5A">
      <w:pPr>
        <w:rPr>
          <w:rFonts w:cs="Times New Roman"/>
          <w:szCs w:val="28"/>
        </w:rPr>
      </w:pPr>
    </w:p>
    <w:p w:rsidR="00757851" w:rsidRPr="00794578" w:rsidRDefault="00757851" w:rsidP="00DD1A5A">
      <w:pPr>
        <w:rPr>
          <w:rFonts w:cs="Times New Roman"/>
          <w:szCs w:val="28"/>
        </w:rPr>
      </w:pPr>
    </w:p>
    <w:p w:rsidR="00757851" w:rsidRPr="00794578" w:rsidRDefault="00757851" w:rsidP="00DD1A5A">
      <w:pPr>
        <w:rPr>
          <w:rFonts w:cs="Times New Roman"/>
          <w:szCs w:val="28"/>
        </w:rPr>
      </w:pPr>
    </w:p>
    <w:p w:rsidR="00757851" w:rsidRPr="00794578" w:rsidRDefault="00757851" w:rsidP="00DD1A5A">
      <w:pPr>
        <w:rPr>
          <w:rFonts w:cs="Times New Roman"/>
          <w:szCs w:val="28"/>
        </w:rPr>
      </w:pPr>
    </w:p>
    <w:p w:rsidR="00E006D9" w:rsidRPr="00794578" w:rsidRDefault="00E006D9" w:rsidP="00DD1A5A">
      <w:pPr>
        <w:rPr>
          <w:rFonts w:cs="Times New Roman"/>
          <w:szCs w:val="28"/>
        </w:rPr>
      </w:pPr>
    </w:p>
    <w:p w:rsidR="00E006D9" w:rsidRPr="00794578" w:rsidRDefault="00BB46AE" w:rsidP="00E006D9">
      <w:pPr>
        <w:rPr>
          <w:rFonts w:cs="Times New Roman"/>
          <w:szCs w:val="28"/>
        </w:rPr>
      </w:pPr>
      <w:r w:rsidRPr="00794578">
        <w:rPr>
          <w:rFonts w:cs="Times New Roman"/>
          <w:szCs w:val="28"/>
        </w:rPr>
        <w:t>Приложение № 2</w:t>
      </w:r>
    </w:p>
    <w:p w:rsidR="00BB46AE" w:rsidRPr="00794578" w:rsidRDefault="00BB46AE" w:rsidP="00E006D9">
      <w:pPr>
        <w:rPr>
          <w:rFonts w:cs="Times New Roman"/>
          <w:szCs w:val="28"/>
        </w:rPr>
      </w:pPr>
      <w:r w:rsidRPr="00794578">
        <w:rPr>
          <w:rFonts w:cs="Times New Roman"/>
          <w:szCs w:val="28"/>
        </w:rPr>
        <w:t>к постановлению Правительства</w:t>
      </w:r>
    </w:p>
    <w:p w:rsidR="00BB46AE" w:rsidRPr="00794578" w:rsidRDefault="00BB46AE" w:rsidP="00E006D9">
      <w:pPr>
        <w:rPr>
          <w:rFonts w:cs="Times New Roman"/>
          <w:szCs w:val="28"/>
        </w:rPr>
      </w:pPr>
      <w:r w:rsidRPr="00794578">
        <w:rPr>
          <w:rFonts w:cs="Times New Roman"/>
          <w:szCs w:val="28"/>
        </w:rPr>
        <w:t>Республики Дагестан</w:t>
      </w:r>
    </w:p>
    <w:p w:rsidR="00BD5AE9" w:rsidRPr="00794578" w:rsidRDefault="00BD5AE9" w:rsidP="00E006D9">
      <w:pPr>
        <w:rPr>
          <w:rFonts w:cs="Times New Roman"/>
          <w:szCs w:val="28"/>
        </w:rPr>
      </w:pPr>
    </w:p>
    <w:p w:rsidR="00BB46AE" w:rsidRPr="00794578" w:rsidRDefault="00BB46AE" w:rsidP="00E006D9">
      <w:pPr>
        <w:rPr>
          <w:rFonts w:cs="Times New Roman"/>
          <w:szCs w:val="28"/>
        </w:rPr>
      </w:pPr>
      <w:r w:rsidRPr="00794578">
        <w:rPr>
          <w:rFonts w:cs="Times New Roman"/>
          <w:szCs w:val="28"/>
        </w:rPr>
        <w:t>от «___» ______ 2024 года № ___</w:t>
      </w:r>
    </w:p>
    <w:p w:rsidR="00BB46AE" w:rsidRPr="00794578" w:rsidRDefault="00BB46AE" w:rsidP="00E006D9">
      <w:pPr>
        <w:rPr>
          <w:rFonts w:cs="Times New Roman"/>
          <w:szCs w:val="28"/>
        </w:rPr>
      </w:pPr>
    </w:p>
    <w:p w:rsidR="00E006D9" w:rsidRPr="00794578" w:rsidRDefault="00E006D9" w:rsidP="00E006D9">
      <w:pPr>
        <w:pStyle w:val="ConsPlusTitle"/>
        <w:jc w:val="center"/>
        <w:rPr>
          <w:szCs w:val="28"/>
        </w:rPr>
      </w:pPr>
      <w:r w:rsidRPr="00794578">
        <w:rPr>
          <w:szCs w:val="28"/>
        </w:rPr>
        <w:t>П</w:t>
      </w:r>
      <w:r w:rsidR="00BB46AE" w:rsidRPr="00794578">
        <w:rPr>
          <w:szCs w:val="28"/>
        </w:rPr>
        <w:t>орядок</w:t>
      </w:r>
    </w:p>
    <w:p w:rsidR="00E006D9" w:rsidRPr="00794578" w:rsidRDefault="00BB46AE" w:rsidP="00E006D9">
      <w:pPr>
        <w:pStyle w:val="ConsPlusTitle"/>
        <w:jc w:val="center"/>
        <w:rPr>
          <w:szCs w:val="28"/>
        </w:rPr>
      </w:pPr>
      <w:r w:rsidRPr="00794578">
        <w:rPr>
          <w:szCs w:val="28"/>
        </w:rPr>
        <w:t>формирования и утверждения списков</w:t>
      </w:r>
    </w:p>
    <w:p w:rsidR="00E006D9" w:rsidRPr="00794578" w:rsidRDefault="00BB46AE" w:rsidP="00E006D9">
      <w:pPr>
        <w:pStyle w:val="ConsPlusTitle"/>
        <w:jc w:val="center"/>
        <w:rPr>
          <w:szCs w:val="28"/>
        </w:rPr>
      </w:pPr>
      <w:r w:rsidRPr="00794578">
        <w:rPr>
          <w:szCs w:val="28"/>
        </w:rPr>
        <w:t>граждан - получателей жилья по договорам найма жилых помещений</w:t>
      </w:r>
    </w:p>
    <w:p w:rsidR="005C038A" w:rsidRPr="00794578" w:rsidRDefault="005C038A" w:rsidP="00E006D9">
      <w:pPr>
        <w:pStyle w:val="ConsPlusTitle"/>
        <w:jc w:val="center"/>
        <w:rPr>
          <w:szCs w:val="28"/>
        </w:rPr>
      </w:pPr>
    </w:p>
    <w:p w:rsidR="005C038A" w:rsidRPr="00794578" w:rsidRDefault="005C038A" w:rsidP="00E006D9">
      <w:pPr>
        <w:pStyle w:val="ConsPlusTitle"/>
        <w:jc w:val="center"/>
        <w:rPr>
          <w:szCs w:val="28"/>
        </w:rPr>
      </w:pPr>
      <w:r w:rsidRPr="00794578">
        <w:rPr>
          <w:szCs w:val="28"/>
        </w:rPr>
        <w:t>1. Общие положения</w:t>
      </w:r>
    </w:p>
    <w:p w:rsidR="005C038A" w:rsidRPr="00794578" w:rsidRDefault="005C038A" w:rsidP="00E006D9">
      <w:pPr>
        <w:pStyle w:val="ConsPlusNormal"/>
        <w:jc w:val="both"/>
        <w:rPr>
          <w:szCs w:val="28"/>
        </w:rPr>
      </w:pPr>
    </w:p>
    <w:p w:rsidR="00E006D9" w:rsidRPr="00794578" w:rsidRDefault="00E006D9" w:rsidP="00E006D9">
      <w:pPr>
        <w:pStyle w:val="ConsPlusNormal"/>
        <w:ind w:firstLine="540"/>
        <w:jc w:val="both"/>
        <w:rPr>
          <w:szCs w:val="28"/>
        </w:rPr>
      </w:pPr>
      <w:r w:rsidRPr="00794578">
        <w:rPr>
          <w:szCs w:val="28"/>
        </w:rPr>
        <w:t>1.</w:t>
      </w:r>
      <w:r w:rsidR="00260492" w:rsidRPr="00794578">
        <w:rPr>
          <w:szCs w:val="28"/>
        </w:rPr>
        <w:t>1.</w:t>
      </w:r>
      <w:r w:rsidRPr="00794578">
        <w:rPr>
          <w:szCs w:val="28"/>
        </w:rPr>
        <w:t xml:space="preserve"> Настоящий Порядок разработан в соответствии с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являющимся приложением к Правилам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предусмотренным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 мая 2019 г</w:t>
      </w:r>
      <w:r w:rsidR="00895488">
        <w:rPr>
          <w:szCs w:val="28"/>
        </w:rPr>
        <w:t>ода</w:t>
      </w:r>
      <w:r w:rsidRPr="00794578">
        <w:rPr>
          <w:szCs w:val="28"/>
        </w:rPr>
        <w:t xml:space="preserve"> № 696, и определяет порядок формирования и утверждения списков граждан - получателей жилья по договору найма жилого помещения (далее - Положение, Список).</w:t>
      </w:r>
    </w:p>
    <w:p w:rsidR="00260492" w:rsidRPr="00794578" w:rsidRDefault="00260492" w:rsidP="00C90CF2">
      <w:pPr>
        <w:pStyle w:val="ConsPlusTitle"/>
        <w:ind w:firstLine="540"/>
        <w:jc w:val="both"/>
        <w:rPr>
          <w:szCs w:val="28"/>
        </w:rPr>
      </w:pPr>
      <w:r w:rsidRPr="00794578">
        <w:rPr>
          <w:b w:val="0"/>
          <w:szCs w:val="28"/>
        </w:rPr>
        <w:t>1.2. Министерство сельского хозяйства и продовольствия Республики Дагестан (далее – Министерство) является уполномоченным органом по реализации порядка формирования и утверждения списков</w:t>
      </w:r>
      <w:r w:rsidR="00C90CF2" w:rsidRPr="00794578">
        <w:rPr>
          <w:b w:val="0"/>
          <w:szCs w:val="28"/>
        </w:rPr>
        <w:t xml:space="preserve"> </w:t>
      </w:r>
      <w:r w:rsidRPr="00794578">
        <w:rPr>
          <w:b w:val="0"/>
          <w:szCs w:val="28"/>
        </w:rPr>
        <w:t>граждан - получателей жилья по договорам найма жилых помещений.</w:t>
      </w:r>
      <w:r w:rsidRPr="00794578">
        <w:rPr>
          <w:szCs w:val="28"/>
        </w:rPr>
        <w:t xml:space="preserve"> </w:t>
      </w:r>
    </w:p>
    <w:p w:rsidR="00260492" w:rsidRPr="00794578" w:rsidRDefault="00260492" w:rsidP="00260492">
      <w:pPr>
        <w:pStyle w:val="ConsPlusNormal"/>
        <w:ind w:firstLine="540"/>
        <w:jc w:val="both"/>
        <w:rPr>
          <w:szCs w:val="28"/>
        </w:rPr>
      </w:pPr>
      <w:r w:rsidRPr="00794578">
        <w:rPr>
          <w:szCs w:val="28"/>
        </w:rPr>
        <w:t xml:space="preserve">1.3. При обращении гражданина, проживающего на сельских территориях, в орган местного самоуправления муниципального образования с заявлением о включении в состав </w:t>
      </w:r>
      <w:r w:rsidR="004247F2" w:rsidRPr="00794578">
        <w:rPr>
          <w:szCs w:val="28"/>
        </w:rPr>
        <w:t>граждан - получателей жилья по договору найма жилого помещения</w:t>
      </w:r>
      <w:r w:rsidRPr="00794578">
        <w:rPr>
          <w:szCs w:val="28"/>
        </w:rPr>
        <w:t xml:space="preserve">, в рамках Программы заявитель прилагает к заявлению согласие на обработку персональных данных по форме, утвержденной Министерством, в соответствии с требованиями статьи 9 Федерального закона от 27 июля 2006 года </w:t>
      </w:r>
      <w:r w:rsidR="006C2763" w:rsidRPr="00794578">
        <w:rPr>
          <w:szCs w:val="28"/>
        </w:rPr>
        <w:t xml:space="preserve">                  </w:t>
      </w:r>
      <w:r w:rsidRPr="00794578">
        <w:rPr>
          <w:szCs w:val="28"/>
        </w:rPr>
        <w:t>№ 152-ФЗ «О персональных данных», постановлением Правительства Российской Федерации от 16 августа 2021 года № 1342 «О Единой государственной информационной системе социального обеспечения».</w:t>
      </w:r>
    </w:p>
    <w:p w:rsidR="004247F2" w:rsidRPr="00794578" w:rsidRDefault="004247F2" w:rsidP="00260492">
      <w:pPr>
        <w:pStyle w:val="ConsPlusNormal"/>
        <w:ind w:firstLine="540"/>
        <w:jc w:val="both"/>
        <w:rPr>
          <w:szCs w:val="28"/>
        </w:rPr>
      </w:pPr>
    </w:p>
    <w:p w:rsidR="00260492" w:rsidRPr="00794578" w:rsidRDefault="00260492" w:rsidP="00260492">
      <w:pPr>
        <w:pStyle w:val="ConsPlusTitle"/>
        <w:jc w:val="center"/>
        <w:outlineLvl w:val="1"/>
        <w:rPr>
          <w:szCs w:val="28"/>
        </w:rPr>
      </w:pPr>
      <w:r w:rsidRPr="00794578">
        <w:rPr>
          <w:szCs w:val="28"/>
        </w:rPr>
        <w:t>2. Порядок формирования и утверждения</w:t>
      </w:r>
    </w:p>
    <w:p w:rsidR="00260492" w:rsidRPr="00794578" w:rsidRDefault="00260492" w:rsidP="00260492">
      <w:pPr>
        <w:pStyle w:val="ConsPlusTitle"/>
        <w:jc w:val="center"/>
        <w:rPr>
          <w:szCs w:val="28"/>
        </w:rPr>
      </w:pPr>
      <w:r w:rsidRPr="00794578">
        <w:rPr>
          <w:szCs w:val="28"/>
        </w:rPr>
        <w:t>списков участников мероприятий</w:t>
      </w:r>
    </w:p>
    <w:p w:rsidR="005A2D92" w:rsidRPr="00794578" w:rsidRDefault="005A2D92" w:rsidP="00E006D9">
      <w:pPr>
        <w:pStyle w:val="ConsPlusNormal"/>
        <w:ind w:firstLine="540"/>
        <w:jc w:val="both"/>
        <w:rPr>
          <w:szCs w:val="28"/>
        </w:rPr>
      </w:pPr>
    </w:p>
    <w:p w:rsidR="00E006D9" w:rsidRPr="00794578" w:rsidRDefault="00E006D9" w:rsidP="00E006D9">
      <w:pPr>
        <w:pStyle w:val="ConsPlusNormal"/>
        <w:ind w:firstLine="540"/>
        <w:jc w:val="both"/>
        <w:rPr>
          <w:szCs w:val="28"/>
        </w:rPr>
      </w:pPr>
      <w:bookmarkStart w:id="3" w:name="P669"/>
      <w:bookmarkEnd w:id="3"/>
      <w:r w:rsidRPr="00794578">
        <w:rPr>
          <w:szCs w:val="28"/>
        </w:rPr>
        <w:t>2.</w:t>
      </w:r>
      <w:r w:rsidR="000767D1" w:rsidRPr="00794578">
        <w:rPr>
          <w:szCs w:val="28"/>
        </w:rPr>
        <w:t>1.</w:t>
      </w:r>
      <w:r w:rsidRPr="00794578">
        <w:rPr>
          <w:szCs w:val="28"/>
        </w:rPr>
        <w:t xml:space="preserve"> Граждане, имеющие право на обеспечение жильем по договорам найма жилого помещения (их представители), представляют в органы местного самоуправления муниципальных образований Республики Дагестан по месту жительства (далее - заявители, ОМСУ):</w:t>
      </w:r>
    </w:p>
    <w:p w:rsidR="006C2763" w:rsidRPr="00794578" w:rsidRDefault="006C2763" w:rsidP="00E006D9">
      <w:pPr>
        <w:pStyle w:val="ConsPlusNormal"/>
        <w:ind w:firstLine="540"/>
        <w:jc w:val="both"/>
        <w:rPr>
          <w:szCs w:val="28"/>
        </w:rPr>
      </w:pPr>
    </w:p>
    <w:p w:rsidR="00E006D9" w:rsidRPr="00794578" w:rsidRDefault="000767D1" w:rsidP="00E006D9">
      <w:pPr>
        <w:pStyle w:val="ConsPlusNormal"/>
        <w:ind w:firstLine="540"/>
        <w:jc w:val="both"/>
        <w:rPr>
          <w:szCs w:val="28"/>
        </w:rPr>
      </w:pPr>
      <w:r w:rsidRPr="00794578">
        <w:rPr>
          <w:szCs w:val="28"/>
        </w:rPr>
        <w:t>а</w:t>
      </w:r>
      <w:r w:rsidR="00E006D9" w:rsidRPr="00794578">
        <w:rPr>
          <w:szCs w:val="28"/>
        </w:rPr>
        <w:t xml:space="preserve">) </w:t>
      </w:r>
      <w:hyperlink w:anchor="P715" w:tooltip="                                 ЗАЯВЛЕНИЕ">
        <w:r w:rsidR="00E006D9" w:rsidRPr="00794578">
          <w:rPr>
            <w:szCs w:val="28"/>
          </w:rPr>
          <w:t>заявление</w:t>
        </w:r>
      </w:hyperlink>
      <w:r w:rsidR="00E006D9" w:rsidRPr="00794578">
        <w:rPr>
          <w:szCs w:val="28"/>
        </w:rPr>
        <w:t xml:space="preserve"> об обеспечении жильем по договору найма жилого помещения по форме</w:t>
      </w:r>
      <w:r w:rsidR="009C57E8" w:rsidRPr="00794578">
        <w:rPr>
          <w:szCs w:val="28"/>
        </w:rPr>
        <w:t>, утвержденной Министерством</w:t>
      </w:r>
      <w:r w:rsidR="00E006D9" w:rsidRPr="00794578">
        <w:rPr>
          <w:szCs w:val="28"/>
        </w:rPr>
        <w:t xml:space="preserve"> (далее - Заявление);</w:t>
      </w:r>
    </w:p>
    <w:p w:rsidR="00E006D9" w:rsidRPr="00794578" w:rsidRDefault="000767D1" w:rsidP="00E006D9">
      <w:pPr>
        <w:pStyle w:val="ConsPlusNormal"/>
        <w:ind w:firstLine="540"/>
        <w:jc w:val="both"/>
        <w:rPr>
          <w:szCs w:val="28"/>
        </w:rPr>
      </w:pPr>
      <w:r w:rsidRPr="00794578">
        <w:rPr>
          <w:szCs w:val="28"/>
        </w:rPr>
        <w:t>б</w:t>
      </w:r>
      <w:r w:rsidR="00E006D9" w:rsidRPr="00794578">
        <w:rPr>
          <w:szCs w:val="28"/>
        </w:rPr>
        <w:t xml:space="preserve">) копии документов, предусмотренные </w:t>
      </w:r>
      <w:hyperlink r:id="rId16" w:tooltip="Постановление Правительства РФ от 31.05.2019 N 696 (ред. от 31.07.2023)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sidR="00E006D9" w:rsidRPr="00794578">
          <w:rPr>
            <w:szCs w:val="28"/>
          </w:rPr>
          <w:t>пунктом 8</w:t>
        </w:r>
      </w:hyperlink>
      <w:r w:rsidR="00E006D9" w:rsidRPr="00794578">
        <w:rPr>
          <w:szCs w:val="28"/>
        </w:rPr>
        <w:t xml:space="preserve"> Положения;</w:t>
      </w:r>
    </w:p>
    <w:p w:rsidR="00E006D9" w:rsidRPr="00794578" w:rsidRDefault="000767D1" w:rsidP="00E006D9">
      <w:pPr>
        <w:pStyle w:val="ConsPlusNormal"/>
        <w:ind w:firstLine="540"/>
        <w:jc w:val="both"/>
        <w:rPr>
          <w:szCs w:val="28"/>
        </w:rPr>
      </w:pPr>
      <w:r w:rsidRPr="00794578">
        <w:rPr>
          <w:szCs w:val="28"/>
        </w:rPr>
        <w:t>в</w:t>
      </w:r>
      <w:r w:rsidR="00E006D9" w:rsidRPr="00794578">
        <w:rPr>
          <w:szCs w:val="28"/>
        </w:rPr>
        <w:t>) копию документа, удостоверяющего личность представителя, и копию документа, подтверждающего полномочия представителя (в случае представления Заявления и документов представителем заявителя).</w:t>
      </w:r>
    </w:p>
    <w:p w:rsidR="00E006D9" w:rsidRPr="00794578" w:rsidRDefault="00E006D9" w:rsidP="00E006D9">
      <w:pPr>
        <w:pStyle w:val="ConsPlusNormal"/>
        <w:ind w:firstLine="540"/>
        <w:jc w:val="both"/>
        <w:rPr>
          <w:szCs w:val="28"/>
        </w:rPr>
      </w:pPr>
      <w:r w:rsidRPr="00794578">
        <w:rPr>
          <w:szCs w:val="28"/>
        </w:rPr>
        <w:t>Копии документов, предусмотренные подпунктами 2, 3 настоящего пункта,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E006D9" w:rsidRPr="00794578" w:rsidRDefault="000767D1" w:rsidP="00E006D9">
      <w:pPr>
        <w:pStyle w:val="ConsPlusNormal"/>
        <w:ind w:firstLine="540"/>
        <w:jc w:val="both"/>
        <w:rPr>
          <w:szCs w:val="28"/>
        </w:rPr>
      </w:pPr>
      <w:r w:rsidRPr="00794578">
        <w:rPr>
          <w:szCs w:val="28"/>
        </w:rPr>
        <w:t>2.2.</w:t>
      </w:r>
      <w:r w:rsidR="00E006D9" w:rsidRPr="00794578">
        <w:rPr>
          <w:szCs w:val="28"/>
        </w:rPr>
        <w:t xml:space="preserve"> ОМСУ осуществляет регистрацию Заявлений в день их представления.</w:t>
      </w:r>
    </w:p>
    <w:p w:rsidR="00E006D9" w:rsidRPr="00794578" w:rsidRDefault="000767D1" w:rsidP="00E006D9">
      <w:pPr>
        <w:pStyle w:val="ConsPlusNormal"/>
        <w:ind w:firstLine="540"/>
        <w:jc w:val="both"/>
        <w:rPr>
          <w:szCs w:val="28"/>
        </w:rPr>
      </w:pPr>
      <w:r w:rsidRPr="00794578">
        <w:rPr>
          <w:szCs w:val="28"/>
        </w:rPr>
        <w:t>2.3.</w:t>
      </w:r>
      <w:r w:rsidR="00E006D9" w:rsidRPr="00794578">
        <w:rPr>
          <w:szCs w:val="28"/>
        </w:rPr>
        <w:t xml:space="preserve"> В течение </w:t>
      </w:r>
      <w:r w:rsidR="00C74DCC">
        <w:rPr>
          <w:szCs w:val="28"/>
        </w:rPr>
        <w:t>десяти</w:t>
      </w:r>
      <w:r w:rsidR="00E006D9" w:rsidRPr="00794578">
        <w:rPr>
          <w:szCs w:val="28"/>
        </w:rPr>
        <w:t xml:space="preserve"> рабочих дней со дня регистрации Заявления ОМСУ осуществляет проверку правильности оформления представленных заявителями Заявлений и документов и достоверность содержащихся в них сведений, принимает решение о включении заявителя в Список либо об отказе во включении заявителя в Список.</w:t>
      </w:r>
    </w:p>
    <w:p w:rsidR="00E006D9" w:rsidRPr="00794578" w:rsidRDefault="000767D1" w:rsidP="00E006D9">
      <w:pPr>
        <w:pStyle w:val="ConsPlusNormal"/>
        <w:ind w:firstLine="540"/>
        <w:jc w:val="both"/>
        <w:rPr>
          <w:szCs w:val="28"/>
        </w:rPr>
      </w:pPr>
      <w:r w:rsidRPr="00794578">
        <w:rPr>
          <w:szCs w:val="28"/>
        </w:rPr>
        <w:t>2.4.</w:t>
      </w:r>
      <w:r w:rsidR="00E006D9" w:rsidRPr="00794578">
        <w:rPr>
          <w:szCs w:val="28"/>
        </w:rPr>
        <w:t xml:space="preserve"> Основаниями для отказа во включении заявителя в Список являются:</w:t>
      </w:r>
    </w:p>
    <w:p w:rsidR="00E006D9" w:rsidRPr="00794578" w:rsidRDefault="000767D1" w:rsidP="00E006D9">
      <w:pPr>
        <w:pStyle w:val="ConsPlusNormal"/>
        <w:ind w:firstLine="540"/>
        <w:jc w:val="both"/>
        <w:rPr>
          <w:szCs w:val="28"/>
        </w:rPr>
      </w:pPr>
      <w:r w:rsidRPr="00794578">
        <w:rPr>
          <w:szCs w:val="28"/>
        </w:rPr>
        <w:t>а</w:t>
      </w:r>
      <w:r w:rsidR="00E006D9" w:rsidRPr="00794578">
        <w:rPr>
          <w:szCs w:val="28"/>
        </w:rPr>
        <w:t>) отсутствие у заявителя права на обеспечение жильем по договорам найма жилого помещения;</w:t>
      </w:r>
    </w:p>
    <w:p w:rsidR="00E006D9" w:rsidRPr="00794578" w:rsidRDefault="000767D1" w:rsidP="00E006D9">
      <w:pPr>
        <w:pStyle w:val="ConsPlusNormal"/>
        <w:ind w:firstLine="540"/>
        <w:jc w:val="both"/>
        <w:rPr>
          <w:szCs w:val="28"/>
        </w:rPr>
      </w:pPr>
      <w:r w:rsidRPr="00794578">
        <w:rPr>
          <w:szCs w:val="28"/>
        </w:rPr>
        <w:t>б</w:t>
      </w:r>
      <w:r w:rsidR="00E006D9" w:rsidRPr="00794578">
        <w:rPr>
          <w:szCs w:val="28"/>
        </w:rPr>
        <w:t xml:space="preserve">) несоответствие представленных документов требованиям, установленным </w:t>
      </w:r>
      <w:hyperlink w:anchor="P669" w:tooltip="2. Граждане, имеющие право на обеспечение жильем по договорам найма жилого помещения (их представители), представляют в органы местного самоуправления муниципальных образований Республики Дагестан по месту жительства (далее - заявители, ОМСУ):">
        <w:r w:rsidR="00E006D9" w:rsidRPr="00794578">
          <w:rPr>
            <w:szCs w:val="28"/>
          </w:rPr>
          <w:t>пунктом 2</w:t>
        </w:r>
      </w:hyperlink>
      <w:r w:rsidR="00E006D9" w:rsidRPr="00794578">
        <w:rPr>
          <w:szCs w:val="28"/>
        </w:rPr>
        <w:t xml:space="preserve"> настоящего Порядка, или непредставление (представление не в полном объеме) указанных документов;</w:t>
      </w:r>
    </w:p>
    <w:p w:rsidR="00E006D9" w:rsidRPr="00794578" w:rsidRDefault="000767D1" w:rsidP="00E006D9">
      <w:pPr>
        <w:pStyle w:val="ConsPlusNormal"/>
        <w:ind w:firstLine="540"/>
        <w:jc w:val="both"/>
        <w:rPr>
          <w:szCs w:val="28"/>
        </w:rPr>
      </w:pPr>
      <w:r w:rsidRPr="00794578">
        <w:rPr>
          <w:szCs w:val="28"/>
        </w:rPr>
        <w:t>в</w:t>
      </w:r>
      <w:r w:rsidR="00E006D9" w:rsidRPr="00794578">
        <w:rPr>
          <w:szCs w:val="28"/>
        </w:rPr>
        <w:t>) недостоверность сведений, содержащихся в представленных документах.</w:t>
      </w:r>
    </w:p>
    <w:p w:rsidR="00E006D9" w:rsidRPr="00794578" w:rsidRDefault="000767D1" w:rsidP="00E006D9">
      <w:pPr>
        <w:pStyle w:val="ConsPlusNormal"/>
        <w:ind w:firstLine="540"/>
        <w:jc w:val="both"/>
        <w:rPr>
          <w:szCs w:val="28"/>
        </w:rPr>
      </w:pPr>
      <w:r w:rsidRPr="00794578">
        <w:rPr>
          <w:szCs w:val="28"/>
        </w:rPr>
        <w:t>2.5.</w:t>
      </w:r>
      <w:r w:rsidR="00E006D9" w:rsidRPr="00794578">
        <w:rPr>
          <w:szCs w:val="28"/>
        </w:rPr>
        <w:t xml:space="preserve"> ОМСУ письменно уведомляет заявителя о принятом решении в течение </w:t>
      </w:r>
      <w:r w:rsidR="00C74DCC">
        <w:rPr>
          <w:szCs w:val="28"/>
        </w:rPr>
        <w:t xml:space="preserve">                      трех</w:t>
      </w:r>
      <w:r w:rsidR="00E006D9" w:rsidRPr="00794578">
        <w:rPr>
          <w:szCs w:val="28"/>
        </w:rPr>
        <w:t xml:space="preserve"> рабочих дней со дня его принятия.</w:t>
      </w:r>
    </w:p>
    <w:p w:rsidR="00E006D9" w:rsidRPr="00794578" w:rsidRDefault="00E006D9" w:rsidP="00E006D9">
      <w:pPr>
        <w:pStyle w:val="ConsPlusNormal"/>
        <w:ind w:firstLine="540"/>
        <w:jc w:val="both"/>
        <w:rPr>
          <w:szCs w:val="28"/>
        </w:rPr>
      </w:pPr>
      <w:r w:rsidRPr="00794578">
        <w:rPr>
          <w:szCs w:val="28"/>
        </w:rPr>
        <w:t>В случае принятия решения об отказе во включении заявителя в Список ОМСУ указывает в уведомлении основания отказа и возвращает заявителю представленные им документы.</w:t>
      </w:r>
    </w:p>
    <w:p w:rsidR="00E006D9" w:rsidRPr="00794578" w:rsidRDefault="00E006D9" w:rsidP="00E006D9">
      <w:pPr>
        <w:pStyle w:val="ConsPlusNormal"/>
        <w:ind w:firstLine="540"/>
        <w:jc w:val="both"/>
        <w:rPr>
          <w:szCs w:val="28"/>
        </w:rPr>
      </w:pPr>
      <w:r w:rsidRPr="00794578">
        <w:rPr>
          <w:szCs w:val="28"/>
        </w:rPr>
        <w:t>После устранения нарушений, послуживших основанием для отказа во включении заявителя в Список и возвращения документов, заявитель вправе повторно обратиться в ОМСУ для предоставления жилья по договору найма жилого помещения, при этом датой подачи заявления считается дата повторного обращения.</w:t>
      </w:r>
    </w:p>
    <w:p w:rsidR="00E006D9" w:rsidRPr="00794578" w:rsidRDefault="000767D1" w:rsidP="00E006D9">
      <w:pPr>
        <w:pStyle w:val="ConsPlusNormal"/>
        <w:ind w:firstLine="540"/>
        <w:jc w:val="both"/>
        <w:rPr>
          <w:szCs w:val="28"/>
        </w:rPr>
      </w:pPr>
      <w:r w:rsidRPr="00794578">
        <w:rPr>
          <w:szCs w:val="28"/>
        </w:rPr>
        <w:t>2.6.</w:t>
      </w:r>
      <w:r w:rsidR="00E006D9" w:rsidRPr="00794578">
        <w:rPr>
          <w:szCs w:val="28"/>
        </w:rPr>
        <w:t xml:space="preserve"> </w:t>
      </w:r>
      <w:r w:rsidR="00583D51" w:rsidRPr="00794578">
        <w:rPr>
          <w:szCs w:val="28"/>
        </w:rPr>
        <w:t xml:space="preserve">В срок до 1 </w:t>
      </w:r>
      <w:r w:rsidR="00E4574F" w:rsidRPr="00794578">
        <w:rPr>
          <w:szCs w:val="28"/>
        </w:rPr>
        <w:t>февраля</w:t>
      </w:r>
      <w:r w:rsidR="00E006D9" w:rsidRPr="00794578">
        <w:rPr>
          <w:szCs w:val="28"/>
        </w:rPr>
        <w:t xml:space="preserve"> текущего года ОМСУ формирует </w:t>
      </w:r>
      <w:hyperlink w:anchor="P787" w:tooltip="              СПИСОК ГРАЖДАН - ПОЛУЧАТЕЛЕЙ ЖИЛЬЯ ПО ДОГОВОРАМ">
        <w:r w:rsidR="00E006D9" w:rsidRPr="00794578">
          <w:rPr>
            <w:szCs w:val="28"/>
          </w:rPr>
          <w:t>список</w:t>
        </w:r>
      </w:hyperlink>
      <w:r w:rsidR="00E006D9" w:rsidRPr="00794578">
        <w:rPr>
          <w:szCs w:val="28"/>
        </w:rPr>
        <w:t xml:space="preserve"> на очередной финансовый год и плановый период по форме</w:t>
      </w:r>
      <w:r w:rsidR="009C57E8" w:rsidRPr="00794578">
        <w:rPr>
          <w:szCs w:val="28"/>
        </w:rPr>
        <w:t xml:space="preserve">, утверждённой Министерством </w:t>
      </w:r>
      <w:r w:rsidR="00E006D9" w:rsidRPr="00794578">
        <w:rPr>
          <w:szCs w:val="28"/>
        </w:rPr>
        <w:t xml:space="preserve">в соответствии с требованиями </w:t>
      </w:r>
      <w:hyperlink r:id="rId17" w:tooltip="Постановление Правительства РФ от 31.05.2019 N 696 (ред. от 31.07.2023)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sidR="00E006D9" w:rsidRPr="00794578">
          <w:rPr>
            <w:szCs w:val="28"/>
          </w:rPr>
          <w:t>пункта 7</w:t>
        </w:r>
      </w:hyperlink>
      <w:r w:rsidR="00E006D9" w:rsidRPr="00794578">
        <w:rPr>
          <w:szCs w:val="28"/>
        </w:rPr>
        <w:t xml:space="preserve"> Положения и н</w:t>
      </w:r>
      <w:r w:rsidR="004247F2" w:rsidRPr="00794578">
        <w:rPr>
          <w:szCs w:val="28"/>
        </w:rPr>
        <w:t>аправляет Список в Министерство.</w:t>
      </w:r>
    </w:p>
    <w:p w:rsidR="00E006D9" w:rsidRPr="00794578" w:rsidRDefault="00E006D9" w:rsidP="00E006D9">
      <w:pPr>
        <w:pStyle w:val="ConsPlusNormal"/>
        <w:ind w:firstLine="540"/>
        <w:jc w:val="both"/>
        <w:rPr>
          <w:szCs w:val="28"/>
        </w:rPr>
      </w:pPr>
      <w:r w:rsidRPr="00794578">
        <w:rPr>
          <w:szCs w:val="28"/>
        </w:rPr>
        <w:t>К направляемому Списку ОМСУ прилагает копии документов, представленных заявителями, и документы, содержащие сведения о размерах средств местных бюджетов и привлекаемых средств работодателей для соответствующих целей.</w:t>
      </w:r>
    </w:p>
    <w:p w:rsidR="00E006D9" w:rsidRPr="00794578" w:rsidRDefault="000767D1" w:rsidP="00E006D9">
      <w:pPr>
        <w:pStyle w:val="ConsPlusNormal"/>
        <w:ind w:firstLine="540"/>
        <w:jc w:val="both"/>
        <w:rPr>
          <w:szCs w:val="28"/>
        </w:rPr>
      </w:pPr>
      <w:r w:rsidRPr="00794578">
        <w:rPr>
          <w:szCs w:val="28"/>
        </w:rPr>
        <w:t>2.7.</w:t>
      </w:r>
      <w:r w:rsidR="00E006D9" w:rsidRPr="00794578">
        <w:rPr>
          <w:szCs w:val="28"/>
        </w:rPr>
        <w:t xml:space="preserve"> В срок до 1 </w:t>
      </w:r>
      <w:r w:rsidR="00E4574F" w:rsidRPr="00794578">
        <w:rPr>
          <w:szCs w:val="28"/>
        </w:rPr>
        <w:t xml:space="preserve">марта </w:t>
      </w:r>
      <w:r w:rsidR="00E006D9" w:rsidRPr="00794578">
        <w:rPr>
          <w:szCs w:val="28"/>
        </w:rPr>
        <w:t xml:space="preserve">текущего года </w:t>
      </w:r>
      <w:r w:rsidRPr="00794578">
        <w:rPr>
          <w:szCs w:val="28"/>
        </w:rPr>
        <w:t>М</w:t>
      </w:r>
      <w:r w:rsidR="00E006D9" w:rsidRPr="00794578">
        <w:rPr>
          <w:szCs w:val="28"/>
        </w:rPr>
        <w:t>инистерство на основании представленных ОМСУ Списков и документов по форме, утверждаемой Министерством сельского хозяйства Российской Федерации, формирует и утверждает сводный список на очередной финансовый год и формирует сводный список на плановый период.</w:t>
      </w:r>
    </w:p>
    <w:p w:rsidR="00E006D9" w:rsidRPr="00794578" w:rsidRDefault="00E006D9" w:rsidP="00E006D9">
      <w:pPr>
        <w:pStyle w:val="ConsPlusNormal"/>
        <w:ind w:firstLine="540"/>
        <w:jc w:val="both"/>
        <w:rPr>
          <w:szCs w:val="28"/>
        </w:rPr>
      </w:pPr>
      <w:r w:rsidRPr="00794578">
        <w:rPr>
          <w:szCs w:val="28"/>
        </w:rPr>
        <w:t xml:space="preserve">Министерство в течение 5 рабочих дней со дня утверждения сводного списка на очередной финансовый год и формирования сводного списка на плановый период письменно уведомляет ОМСУ о принятом решении для доведения до сведения </w:t>
      </w:r>
      <w:r w:rsidRPr="00794578">
        <w:rPr>
          <w:szCs w:val="28"/>
        </w:rPr>
        <w:lastRenderedPageBreak/>
        <w:t>заявителей информации о включении их в соответствующий сводный список.</w:t>
      </w:r>
    </w:p>
    <w:p w:rsidR="00E006D9" w:rsidRPr="00794578" w:rsidRDefault="000767D1" w:rsidP="00E006D9">
      <w:pPr>
        <w:pStyle w:val="ConsPlusNormal"/>
        <w:ind w:firstLine="540"/>
        <w:jc w:val="both"/>
        <w:rPr>
          <w:szCs w:val="28"/>
        </w:rPr>
      </w:pPr>
      <w:r w:rsidRPr="00794578">
        <w:rPr>
          <w:szCs w:val="28"/>
        </w:rPr>
        <w:t>2.8.</w:t>
      </w:r>
      <w:r w:rsidR="00E006D9" w:rsidRPr="00794578">
        <w:rPr>
          <w:szCs w:val="28"/>
        </w:rPr>
        <w:t xml:space="preserve"> ОМСУ в течение </w:t>
      </w:r>
      <w:r w:rsidR="00C74DCC">
        <w:rPr>
          <w:szCs w:val="28"/>
        </w:rPr>
        <w:t>пяти</w:t>
      </w:r>
      <w:r w:rsidR="00E006D9" w:rsidRPr="00794578">
        <w:rPr>
          <w:szCs w:val="28"/>
        </w:rPr>
        <w:t xml:space="preserve"> рабочих дней со дня получения уведомления министерства об утверждении сводного списка на очередной финансовый год и формирования сводного списка на плановый период письменно уведомляет заявителей о включении их в соответствующий сводный список.</w:t>
      </w:r>
    </w:p>
    <w:p w:rsidR="00E006D9" w:rsidRPr="00794578" w:rsidRDefault="000767D1" w:rsidP="00E006D9">
      <w:pPr>
        <w:pStyle w:val="ConsPlusNormal"/>
        <w:ind w:firstLine="540"/>
        <w:jc w:val="both"/>
        <w:rPr>
          <w:szCs w:val="28"/>
        </w:rPr>
      </w:pPr>
      <w:r w:rsidRPr="00794578">
        <w:rPr>
          <w:szCs w:val="28"/>
        </w:rPr>
        <w:t>2.9</w:t>
      </w:r>
      <w:r w:rsidR="00E006D9" w:rsidRPr="00794578">
        <w:rPr>
          <w:szCs w:val="28"/>
        </w:rPr>
        <w:t>. Изменения в соответствующий сводный список вносятся министерством в следующих случаях:</w:t>
      </w:r>
    </w:p>
    <w:p w:rsidR="00E006D9" w:rsidRPr="00794578" w:rsidRDefault="000767D1" w:rsidP="00E006D9">
      <w:pPr>
        <w:pStyle w:val="ConsPlusNormal"/>
        <w:ind w:firstLine="540"/>
        <w:jc w:val="both"/>
        <w:rPr>
          <w:szCs w:val="28"/>
        </w:rPr>
      </w:pPr>
      <w:bookmarkStart w:id="4" w:name="P689"/>
      <w:bookmarkEnd w:id="4"/>
      <w:r w:rsidRPr="00794578">
        <w:rPr>
          <w:szCs w:val="28"/>
        </w:rPr>
        <w:t>а</w:t>
      </w:r>
      <w:r w:rsidR="00E006D9" w:rsidRPr="00794578">
        <w:rPr>
          <w:szCs w:val="28"/>
        </w:rPr>
        <w:t>) представление заявителем заявления об исключении его из соответствующего сводного списка;</w:t>
      </w:r>
    </w:p>
    <w:p w:rsidR="00E006D9" w:rsidRPr="00794578" w:rsidRDefault="000767D1" w:rsidP="00E006D9">
      <w:pPr>
        <w:pStyle w:val="ConsPlusNormal"/>
        <w:ind w:firstLine="540"/>
        <w:jc w:val="both"/>
        <w:rPr>
          <w:szCs w:val="28"/>
        </w:rPr>
      </w:pPr>
      <w:bookmarkStart w:id="5" w:name="P690"/>
      <w:bookmarkEnd w:id="5"/>
      <w:r w:rsidRPr="00794578">
        <w:rPr>
          <w:szCs w:val="28"/>
        </w:rPr>
        <w:t>б</w:t>
      </w:r>
      <w:r w:rsidR="00E006D9" w:rsidRPr="00794578">
        <w:rPr>
          <w:szCs w:val="28"/>
        </w:rPr>
        <w:t>) наступление обстоятельств, влекущих изменение размера социальной выплаты у заявителя;</w:t>
      </w:r>
    </w:p>
    <w:p w:rsidR="00E006D9" w:rsidRPr="00794578" w:rsidRDefault="000767D1" w:rsidP="00E006D9">
      <w:pPr>
        <w:pStyle w:val="ConsPlusNormal"/>
        <w:ind w:firstLine="540"/>
        <w:jc w:val="both"/>
        <w:rPr>
          <w:szCs w:val="28"/>
        </w:rPr>
      </w:pPr>
      <w:bookmarkStart w:id="6" w:name="P691"/>
      <w:bookmarkEnd w:id="6"/>
      <w:r w:rsidRPr="00794578">
        <w:rPr>
          <w:szCs w:val="28"/>
        </w:rPr>
        <w:t>в</w:t>
      </w:r>
      <w:r w:rsidR="00E006D9" w:rsidRPr="00794578">
        <w:rPr>
          <w:szCs w:val="28"/>
        </w:rPr>
        <w:t>) несоблюдение заявителем условий, предусмотренных пунктом 4 Положения;</w:t>
      </w:r>
    </w:p>
    <w:p w:rsidR="00E006D9" w:rsidRPr="00794578" w:rsidRDefault="000767D1" w:rsidP="00E006D9">
      <w:pPr>
        <w:pStyle w:val="ConsPlusNormal"/>
        <w:ind w:firstLine="540"/>
        <w:jc w:val="both"/>
        <w:rPr>
          <w:szCs w:val="28"/>
        </w:rPr>
      </w:pPr>
      <w:bookmarkStart w:id="7" w:name="P692"/>
      <w:bookmarkEnd w:id="7"/>
      <w:r w:rsidRPr="00794578">
        <w:rPr>
          <w:szCs w:val="28"/>
        </w:rPr>
        <w:t>г</w:t>
      </w:r>
      <w:r w:rsidR="00E006D9" w:rsidRPr="00794578">
        <w:rPr>
          <w:szCs w:val="28"/>
        </w:rPr>
        <w:t>) изменение размера субсидий, предоставляемых из федерального и (или) областного бюджетов на реализацию мероприятий.</w:t>
      </w:r>
    </w:p>
    <w:p w:rsidR="00E006D9" w:rsidRPr="00794578" w:rsidRDefault="000767D1" w:rsidP="00E006D9">
      <w:pPr>
        <w:pStyle w:val="ConsPlusNormal"/>
        <w:ind w:firstLine="540"/>
        <w:jc w:val="both"/>
        <w:rPr>
          <w:szCs w:val="28"/>
        </w:rPr>
      </w:pPr>
      <w:r w:rsidRPr="00794578">
        <w:rPr>
          <w:szCs w:val="28"/>
        </w:rPr>
        <w:t>2.</w:t>
      </w:r>
      <w:r w:rsidR="00E006D9" w:rsidRPr="00794578">
        <w:rPr>
          <w:szCs w:val="28"/>
        </w:rPr>
        <w:t>1</w:t>
      </w:r>
      <w:r w:rsidRPr="00794578">
        <w:rPr>
          <w:szCs w:val="28"/>
        </w:rPr>
        <w:t>0</w:t>
      </w:r>
      <w:r w:rsidR="00E006D9" w:rsidRPr="00794578">
        <w:rPr>
          <w:szCs w:val="28"/>
        </w:rPr>
        <w:t xml:space="preserve">. Министерство вносит изменения в соответствующий сводный список в течение </w:t>
      </w:r>
      <w:r w:rsidR="00C74DCC">
        <w:rPr>
          <w:szCs w:val="28"/>
        </w:rPr>
        <w:t>десяти</w:t>
      </w:r>
      <w:r w:rsidR="00E006D9" w:rsidRPr="00794578">
        <w:rPr>
          <w:szCs w:val="28"/>
        </w:rPr>
        <w:t xml:space="preserve"> рабочих дней со дня:</w:t>
      </w:r>
    </w:p>
    <w:p w:rsidR="00E006D9" w:rsidRPr="00794578" w:rsidRDefault="000767D1" w:rsidP="00E006D9">
      <w:pPr>
        <w:pStyle w:val="ConsPlusNormal"/>
        <w:ind w:firstLine="540"/>
        <w:jc w:val="both"/>
        <w:rPr>
          <w:szCs w:val="28"/>
        </w:rPr>
      </w:pPr>
      <w:r w:rsidRPr="00794578">
        <w:rPr>
          <w:szCs w:val="28"/>
        </w:rPr>
        <w:t>а</w:t>
      </w:r>
      <w:r w:rsidR="00E006D9" w:rsidRPr="00794578">
        <w:rPr>
          <w:szCs w:val="28"/>
        </w:rPr>
        <w:t>) поступления в министерство заявления заявителя об исключении его из соответствующего сводного списка (в случае, предусмотренном подпунктом 1 пункта 10 настоящего Порядка);</w:t>
      </w:r>
    </w:p>
    <w:p w:rsidR="00E006D9" w:rsidRPr="00794578" w:rsidRDefault="000767D1" w:rsidP="00E006D9">
      <w:pPr>
        <w:pStyle w:val="ConsPlusNormal"/>
        <w:ind w:firstLine="540"/>
        <w:jc w:val="both"/>
        <w:rPr>
          <w:szCs w:val="28"/>
        </w:rPr>
      </w:pPr>
      <w:r w:rsidRPr="00794578">
        <w:rPr>
          <w:szCs w:val="28"/>
        </w:rPr>
        <w:t>б</w:t>
      </w:r>
      <w:r w:rsidR="00E006D9" w:rsidRPr="00794578">
        <w:rPr>
          <w:szCs w:val="28"/>
        </w:rPr>
        <w:t>) со дня получения министерством сведений, подтверждающих возникновение соответствующих обстоятельств (в случаях, предусмотренных подпунктами 2, 3 пункта 10 настоящего Порядка);</w:t>
      </w:r>
      <w:bookmarkStart w:id="8" w:name="_GoBack"/>
      <w:bookmarkEnd w:id="8"/>
    </w:p>
    <w:p w:rsidR="00E006D9" w:rsidRPr="00794578" w:rsidRDefault="000767D1" w:rsidP="00E006D9">
      <w:pPr>
        <w:pStyle w:val="ConsPlusNormal"/>
        <w:ind w:firstLine="540"/>
        <w:jc w:val="both"/>
        <w:rPr>
          <w:szCs w:val="28"/>
        </w:rPr>
      </w:pPr>
      <w:r w:rsidRPr="00794578">
        <w:rPr>
          <w:szCs w:val="28"/>
        </w:rPr>
        <w:t>в</w:t>
      </w:r>
      <w:r w:rsidR="00E006D9" w:rsidRPr="00794578">
        <w:rPr>
          <w:szCs w:val="28"/>
        </w:rPr>
        <w:t xml:space="preserve">) со дня доведения министерству соответствующих бюджетных средств </w:t>
      </w:r>
      <w:r w:rsidR="00C74DCC">
        <w:rPr>
          <w:szCs w:val="28"/>
        </w:rPr>
        <w:t xml:space="preserve">                      </w:t>
      </w:r>
      <w:proofErr w:type="gramStart"/>
      <w:r w:rsidR="00C74DCC">
        <w:rPr>
          <w:szCs w:val="28"/>
        </w:rPr>
        <w:t xml:space="preserve"> </w:t>
      </w:r>
      <w:r w:rsidR="00FE17CB">
        <w:rPr>
          <w:szCs w:val="28"/>
        </w:rPr>
        <w:t xml:space="preserve">  (</w:t>
      </w:r>
      <w:proofErr w:type="gramEnd"/>
      <w:r w:rsidR="00E006D9" w:rsidRPr="00794578">
        <w:rPr>
          <w:szCs w:val="28"/>
        </w:rPr>
        <w:t>в случае, предусмотренном подпунктом 4 пункта 10 настоящего Порядка).</w:t>
      </w:r>
    </w:p>
    <w:p w:rsidR="00E006D9" w:rsidRPr="00794578" w:rsidRDefault="00E006D9" w:rsidP="00E006D9">
      <w:pPr>
        <w:pStyle w:val="ConsPlusNormal"/>
        <w:ind w:firstLine="540"/>
        <w:jc w:val="both"/>
        <w:rPr>
          <w:szCs w:val="28"/>
        </w:rPr>
      </w:pPr>
      <w:r w:rsidRPr="00794578">
        <w:rPr>
          <w:szCs w:val="28"/>
        </w:rPr>
        <w:t xml:space="preserve">Министерство письменно уведомляет ОМСУ о внесении изменений в соответствующий сводный список для доведения информации до сведения заявителей в течение </w:t>
      </w:r>
      <w:r w:rsidR="00C74DCC">
        <w:rPr>
          <w:szCs w:val="28"/>
        </w:rPr>
        <w:t>трех</w:t>
      </w:r>
      <w:r w:rsidRPr="00794578">
        <w:rPr>
          <w:szCs w:val="28"/>
        </w:rPr>
        <w:t xml:space="preserve"> рабочих дней со дня внесения изменений.</w:t>
      </w:r>
    </w:p>
    <w:p w:rsidR="00E006D9" w:rsidRPr="00794578" w:rsidRDefault="000767D1" w:rsidP="00E006D9">
      <w:pPr>
        <w:pStyle w:val="ConsPlusNormal"/>
        <w:ind w:firstLine="540"/>
        <w:jc w:val="both"/>
        <w:rPr>
          <w:szCs w:val="28"/>
        </w:rPr>
      </w:pPr>
      <w:r w:rsidRPr="00794578">
        <w:rPr>
          <w:szCs w:val="28"/>
        </w:rPr>
        <w:t>2.11</w:t>
      </w:r>
      <w:r w:rsidR="00E006D9" w:rsidRPr="00794578">
        <w:rPr>
          <w:szCs w:val="28"/>
        </w:rPr>
        <w:t xml:space="preserve">. ОМСУ в течение </w:t>
      </w:r>
      <w:r w:rsidR="00C74DCC">
        <w:rPr>
          <w:szCs w:val="28"/>
        </w:rPr>
        <w:t>пяти</w:t>
      </w:r>
      <w:r w:rsidR="00E006D9" w:rsidRPr="00794578">
        <w:rPr>
          <w:szCs w:val="28"/>
        </w:rPr>
        <w:t xml:space="preserve"> рабочих дней со дня получения уведомления министерства о внесении изменений в соответствующий сводный список письменно уведомляет заявителя о принятом министерством решении.</w:t>
      </w:r>
    </w:p>
    <w:p w:rsidR="00E006D9" w:rsidRPr="00794578" w:rsidRDefault="00E006D9" w:rsidP="00E006D9">
      <w:pPr>
        <w:pStyle w:val="ConsPlusNormal"/>
        <w:jc w:val="both"/>
        <w:rPr>
          <w:szCs w:val="28"/>
        </w:rPr>
      </w:pPr>
    </w:p>
    <w:p w:rsidR="00E006D9" w:rsidRPr="00794578" w:rsidRDefault="00E006D9" w:rsidP="00E006D9">
      <w:pPr>
        <w:pStyle w:val="ConsPlusNormal"/>
        <w:jc w:val="both"/>
      </w:pPr>
    </w:p>
    <w:p w:rsidR="00E006D9" w:rsidRPr="00794578" w:rsidRDefault="00E006D9" w:rsidP="00E006D9">
      <w:pPr>
        <w:pStyle w:val="ConsPlusNormal"/>
        <w:jc w:val="both"/>
      </w:pPr>
    </w:p>
    <w:p w:rsidR="00E006D9" w:rsidRPr="00794578" w:rsidRDefault="00E006D9" w:rsidP="00DD1A5A">
      <w:pPr>
        <w:rPr>
          <w:rFonts w:cs="Times New Roman"/>
          <w:szCs w:val="28"/>
        </w:rPr>
      </w:pPr>
    </w:p>
    <w:p w:rsidR="00E006D9" w:rsidRPr="00794578" w:rsidRDefault="00E006D9" w:rsidP="00DD1A5A">
      <w:pPr>
        <w:rPr>
          <w:rFonts w:cs="Times New Roman"/>
          <w:szCs w:val="28"/>
        </w:rPr>
      </w:pPr>
    </w:p>
    <w:p w:rsidR="00E006D9" w:rsidRPr="00794578" w:rsidRDefault="00E006D9" w:rsidP="00DD1A5A">
      <w:pPr>
        <w:rPr>
          <w:rFonts w:cs="Times New Roman"/>
          <w:szCs w:val="28"/>
        </w:rPr>
      </w:pPr>
    </w:p>
    <w:p w:rsidR="00E006D9" w:rsidRPr="00794578" w:rsidRDefault="00E006D9" w:rsidP="00DD1A5A">
      <w:pPr>
        <w:rPr>
          <w:rFonts w:cs="Times New Roman"/>
          <w:szCs w:val="28"/>
        </w:rPr>
      </w:pPr>
    </w:p>
    <w:p w:rsidR="00E006D9" w:rsidRPr="00794578" w:rsidRDefault="00E006D9" w:rsidP="00DD1A5A">
      <w:pPr>
        <w:rPr>
          <w:rFonts w:cs="Times New Roman"/>
          <w:szCs w:val="28"/>
        </w:rPr>
      </w:pPr>
    </w:p>
    <w:p w:rsidR="00E006D9" w:rsidRPr="00794578" w:rsidRDefault="00E006D9" w:rsidP="00DD1A5A">
      <w:pPr>
        <w:rPr>
          <w:rFonts w:cs="Times New Roman"/>
          <w:szCs w:val="28"/>
        </w:rPr>
      </w:pPr>
    </w:p>
    <w:sectPr w:rsidR="00E006D9" w:rsidRPr="00794578" w:rsidSect="007D44D9">
      <w:pgSz w:w="11906" w:h="16838" w:code="9"/>
      <w:pgMar w:top="709" w:right="567" w:bottom="62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E0"/>
    <w:rsid w:val="000767D1"/>
    <w:rsid w:val="000A0C47"/>
    <w:rsid w:val="000C5121"/>
    <w:rsid w:val="000E30AD"/>
    <w:rsid w:val="001073CA"/>
    <w:rsid w:val="0016003D"/>
    <w:rsid w:val="002251CD"/>
    <w:rsid w:val="0025623B"/>
    <w:rsid w:val="00260492"/>
    <w:rsid w:val="00283E97"/>
    <w:rsid w:val="00292F53"/>
    <w:rsid w:val="002B0B6D"/>
    <w:rsid w:val="002C651F"/>
    <w:rsid w:val="00313BD8"/>
    <w:rsid w:val="0036076F"/>
    <w:rsid w:val="003610D0"/>
    <w:rsid w:val="00370CAB"/>
    <w:rsid w:val="003B3FE0"/>
    <w:rsid w:val="003C1F77"/>
    <w:rsid w:val="003E6FD0"/>
    <w:rsid w:val="004033A4"/>
    <w:rsid w:val="004247F2"/>
    <w:rsid w:val="00454F82"/>
    <w:rsid w:val="004C237A"/>
    <w:rsid w:val="00534CA1"/>
    <w:rsid w:val="00541249"/>
    <w:rsid w:val="00554A13"/>
    <w:rsid w:val="00583D51"/>
    <w:rsid w:val="005A2D92"/>
    <w:rsid w:val="005C038A"/>
    <w:rsid w:val="00624306"/>
    <w:rsid w:val="00652AFA"/>
    <w:rsid w:val="00674E2C"/>
    <w:rsid w:val="00691801"/>
    <w:rsid w:val="006A7E1E"/>
    <w:rsid w:val="006C2763"/>
    <w:rsid w:val="006C2947"/>
    <w:rsid w:val="00701309"/>
    <w:rsid w:val="00757851"/>
    <w:rsid w:val="00794578"/>
    <w:rsid w:val="00795284"/>
    <w:rsid w:val="007A28D4"/>
    <w:rsid w:val="007D44D9"/>
    <w:rsid w:val="007D54BB"/>
    <w:rsid w:val="007E4EFC"/>
    <w:rsid w:val="008102D9"/>
    <w:rsid w:val="00814A0F"/>
    <w:rsid w:val="00832FC5"/>
    <w:rsid w:val="00876527"/>
    <w:rsid w:val="00895488"/>
    <w:rsid w:val="00895DCB"/>
    <w:rsid w:val="008C5717"/>
    <w:rsid w:val="008D779A"/>
    <w:rsid w:val="00924A22"/>
    <w:rsid w:val="00924ABB"/>
    <w:rsid w:val="00930CC0"/>
    <w:rsid w:val="00930EBB"/>
    <w:rsid w:val="00976E35"/>
    <w:rsid w:val="00981D0F"/>
    <w:rsid w:val="009960EC"/>
    <w:rsid w:val="009B0437"/>
    <w:rsid w:val="009C57E8"/>
    <w:rsid w:val="009D1431"/>
    <w:rsid w:val="00A36C66"/>
    <w:rsid w:val="00A53CC0"/>
    <w:rsid w:val="00A65034"/>
    <w:rsid w:val="00A728E8"/>
    <w:rsid w:val="00AA0F35"/>
    <w:rsid w:val="00AB0749"/>
    <w:rsid w:val="00B80F5A"/>
    <w:rsid w:val="00BB00EF"/>
    <w:rsid w:val="00BB46AE"/>
    <w:rsid w:val="00BD5AE9"/>
    <w:rsid w:val="00C234E4"/>
    <w:rsid w:val="00C35751"/>
    <w:rsid w:val="00C74DCC"/>
    <w:rsid w:val="00C80530"/>
    <w:rsid w:val="00C90CF2"/>
    <w:rsid w:val="00CB2D89"/>
    <w:rsid w:val="00CF3B1B"/>
    <w:rsid w:val="00D14FC4"/>
    <w:rsid w:val="00D33266"/>
    <w:rsid w:val="00D35E68"/>
    <w:rsid w:val="00D87B92"/>
    <w:rsid w:val="00DB0A77"/>
    <w:rsid w:val="00DB409E"/>
    <w:rsid w:val="00DD1A5A"/>
    <w:rsid w:val="00DF5791"/>
    <w:rsid w:val="00E006D9"/>
    <w:rsid w:val="00E4574F"/>
    <w:rsid w:val="00E633F1"/>
    <w:rsid w:val="00E865D0"/>
    <w:rsid w:val="00ED51C5"/>
    <w:rsid w:val="00F717F2"/>
    <w:rsid w:val="00F86EAD"/>
    <w:rsid w:val="00FE17CB"/>
    <w:rsid w:val="00FF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8F3E"/>
  <w15:chartTrackingRefBased/>
  <w15:docId w15:val="{1CFB5902-BAE6-475E-AFDE-A6371E6B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3FE0"/>
    <w:pPr>
      <w:widowControl w:val="0"/>
      <w:autoSpaceDE w:val="0"/>
      <w:autoSpaceDN w:val="0"/>
      <w:jc w:val="left"/>
    </w:pPr>
    <w:rPr>
      <w:rFonts w:eastAsiaTheme="minorEastAsia" w:cs="Times New Roman"/>
      <w:lang w:eastAsia="ru-RU"/>
    </w:rPr>
  </w:style>
  <w:style w:type="paragraph" w:customStyle="1" w:styleId="ConsPlusTitle">
    <w:name w:val="ConsPlusTitle"/>
    <w:rsid w:val="003B3FE0"/>
    <w:pPr>
      <w:widowControl w:val="0"/>
      <w:autoSpaceDE w:val="0"/>
      <w:autoSpaceDN w:val="0"/>
      <w:jc w:val="left"/>
    </w:pPr>
    <w:rPr>
      <w:rFonts w:eastAsiaTheme="minorEastAsia" w:cs="Times New Roman"/>
      <w:b/>
      <w:lang w:eastAsia="ru-RU"/>
    </w:rPr>
  </w:style>
  <w:style w:type="paragraph" w:customStyle="1" w:styleId="ConsPlusTitlePage">
    <w:name w:val="ConsPlusTitlePage"/>
    <w:rsid w:val="003B3FE0"/>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501&amp;dst=100214" TargetMode="External"/><Relationship Id="rId13" Type="http://schemas.openxmlformats.org/officeDocument/2006/relationships/hyperlink" Target="https://login.consultant.ru/link/?req=doc&amp;base=LAW&amp;n=44958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53501&amp;dst=100210" TargetMode="External"/><Relationship Id="rId12" Type="http://schemas.openxmlformats.org/officeDocument/2006/relationships/hyperlink" Target="https://login.consultant.ru/link/?req=doc&amp;base=LAW&amp;n=454012" TargetMode="External"/><Relationship Id="rId17" Type="http://schemas.openxmlformats.org/officeDocument/2006/relationships/hyperlink" Target="https://login.consultant.ru/link/?req=doc&amp;base=LAW&amp;n=453501&amp;dst=100331" TargetMode="External"/><Relationship Id="rId2" Type="http://schemas.openxmlformats.org/officeDocument/2006/relationships/styles" Target="styles.xml"/><Relationship Id="rId16" Type="http://schemas.openxmlformats.org/officeDocument/2006/relationships/hyperlink" Target="https://login.consultant.ru/link/?req=doc&amp;base=LAW&amp;n=453501&amp;dst=158"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53501&amp;dst=105745" TargetMode="External"/><Relationship Id="rId11" Type="http://schemas.openxmlformats.org/officeDocument/2006/relationships/hyperlink" Target="https://login.consultant.ru/link/?req=doc&amp;base=LAW&amp;n=449586" TargetMode="External"/><Relationship Id="rId5" Type="http://schemas.openxmlformats.org/officeDocument/2006/relationships/hyperlink" Target="https://login.consultant.ru/link/?req=doc&amp;base=LAW&amp;n=453501&amp;dst=105511" TargetMode="External"/><Relationship Id="rId15" Type="http://schemas.openxmlformats.org/officeDocument/2006/relationships/hyperlink" Target="https://login.consultant.ru/link/?req=doc&amp;base=LAW&amp;n=437094" TargetMode="External"/><Relationship Id="rId10" Type="http://schemas.openxmlformats.org/officeDocument/2006/relationships/hyperlink" Target="https://login.consultant.ru/link/?req=doc&amp;base=LAW&amp;n=453501&amp;dst=10022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53501&amp;dst=100234" TargetMode="External"/><Relationship Id="rId14" Type="http://schemas.openxmlformats.org/officeDocument/2006/relationships/hyperlink" Target="https://login.consultant.ru/link/?req=doc&amp;base=LAW&amp;n=4495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FCEE1-A213-4B2C-908E-2F4A8DE7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14</Pages>
  <Words>6477</Words>
  <Characters>36923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2023-12-18T13:59:00Z</dcterms:created>
  <dcterms:modified xsi:type="dcterms:W3CDTF">2024-01-18T06:52:00Z</dcterms:modified>
</cp:coreProperties>
</file>